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仙湖植物园2018年工程项目造价咨询(</w:t>
      </w:r>
      <w:r w:rsidR="00D944B7">
        <w:rPr>
          <w:rFonts w:ascii="华文仿宋" w:eastAsia="华文仿宋" w:hAnsi="华文仿宋" w:hint="eastAsia"/>
          <w:b/>
          <w:sz w:val="32"/>
          <w:szCs w:val="32"/>
          <w:u w:val="single"/>
        </w:rPr>
        <w:t>A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包)</w:t>
      </w: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9D6269" w:rsidRDefault="001A419C" w:rsidP="001A419C">
      <w:pPr>
        <w:spacing w:line="400" w:lineRule="exact"/>
        <w:ind w:firstLineChars="200" w:firstLine="64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本项目内容为仙湖园内2018年全年园内工程项目的造价工作，本次招标为</w:t>
      </w:r>
      <w:r w:rsidR="00D944B7">
        <w:rPr>
          <w:rFonts w:ascii="华文仿宋" w:eastAsia="华文仿宋" w:hAnsi="华文仿宋" w:hint="eastAsia"/>
          <w:sz w:val="32"/>
          <w:szCs w:val="32"/>
          <w:u w:val="single"/>
        </w:rPr>
        <w:t>A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包</w:t>
      </w:r>
      <w:r w:rsidR="00E17908">
        <w:rPr>
          <w:rFonts w:ascii="华文仿宋" w:eastAsia="华文仿宋" w:hAnsi="华文仿宋" w:hint="eastAsia"/>
          <w:sz w:val="32"/>
          <w:szCs w:val="32"/>
          <w:u w:val="single"/>
        </w:rPr>
        <w:t>资格标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。因具体工作存在未知因素，具体按实际产生的工作量按季度结算。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A54D3F" w:rsidRPr="00A54D3F" w:rsidRDefault="00A54D3F" w:rsidP="00A54D3F">
      <w:pPr>
        <w:spacing w:line="400" w:lineRule="exact"/>
        <w:ind w:firstLineChars="200" w:firstLine="640"/>
        <w:rPr>
          <w:rFonts w:ascii="华文仿宋" w:eastAsia="华文仿宋" w:hAnsi="华文仿宋" w:hint="eastAsia"/>
          <w:sz w:val="32"/>
          <w:szCs w:val="32"/>
          <w:u w:val="single"/>
        </w:rPr>
      </w:pP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根据广东省相关行业收费标准取费，随工程发生的时间按时计算工作量，按季进行小结，</w:t>
      </w:r>
      <w:proofErr w:type="gramStart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小结总</w:t>
      </w:r>
      <w:proofErr w:type="gramEnd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价格下浮5%支付项目造价款。</w:t>
      </w:r>
    </w:p>
    <w:p w:rsidR="00705F3E" w:rsidRPr="009D6269" w:rsidRDefault="00705F3E" w:rsidP="00A54D3F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由深圳市仙湖植物园组织公开抽签，我方确认抽签结果</w:t>
      </w:r>
      <w:r w:rsidR="009D6269" w:rsidRPr="00A54D3F">
        <w:rPr>
          <w:rFonts w:ascii="华文仿宋" w:eastAsia="华文仿宋" w:hAnsi="华文仿宋" w:hint="eastAsia"/>
          <w:sz w:val="32"/>
          <w:szCs w:val="32"/>
          <w:u w:val="single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BB" w:rsidRDefault="00BB64BB" w:rsidP="00DA0549">
      <w:r>
        <w:separator/>
      </w:r>
    </w:p>
  </w:endnote>
  <w:endnote w:type="continuationSeparator" w:id="0">
    <w:p w:rsidR="00BB64BB" w:rsidRDefault="00BB64BB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BB" w:rsidRDefault="00BB64BB" w:rsidP="00DA0549">
      <w:r>
        <w:separator/>
      </w:r>
    </w:p>
  </w:footnote>
  <w:footnote w:type="continuationSeparator" w:id="0">
    <w:p w:rsidR="00BB64BB" w:rsidRDefault="00BB64BB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C50BC"/>
    <w:rsid w:val="001A419C"/>
    <w:rsid w:val="00221C5D"/>
    <w:rsid w:val="00290F9A"/>
    <w:rsid w:val="00375A90"/>
    <w:rsid w:val="0039045E"/>
    <w:rsid w:val="003D4617"/>
    <w:rsid w:val="003D57C3"/>
    <w:rsid w:val="00455FB5"/>
    <w:rsid w:val="004C2EA9"/>
    <w:rsid w:val="005836CB"/>
    <w:rsid w:val="006B76E4"/>
    <w:rsid w:val="00705F3E"/>
    <w:rsid w:val="0076332E"/>
    <w:rsid w:val="008D4FCD"/>
    <w:rsid w:val="008E74DA"/>
    <w:rsid w:val="0098162D"/>
    <w:rsid w:val="009D6269"/>
    <w:rsid w:val="009E100A"/>
    <w:rsid w:val="009E27B6"/>
    <w:rsid w:val="00A01A3D"/>
    <w:rsid w:val="00A54D3F"/>
    <w:rsid w:val="00AF7CFA"/>
    <w:rsid w:val="00BB64BB"/>
    <w:rsid w:val="00CE0695"/>
    <w:rsid w:val="00D944B7"/>
    <w:rsid w:val="00DA0549"/>
    <w:rsid w:val="00E17908"/>
    <w:rsid w:val="00E54CB0"/>
    <w:rsid w:val="00E60382"/>
    <w:rsid w:val="00FA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2</cp:revision>
  <dcterms:created xsi:type="dcterms:W3CDTF">2018-04-26T07:35:00Z</dcterms:created>
  <dcterms:modified xsi:type="dcterms:W3CDTF">2018-04-26T07:35:00Z</dcterms:modified>
</cp:coreProperties>
</file>