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仙湖植物园2018年工程项目造价咨询(</w:t>
      </w:r>
      <w:r w:rsidR="00981C7A">
        <w:rPr>
          <w:rFonts w:ascii="华文仿宋" w:eastAsia="华文仿宋" w:hAnsi="华文仿宋" w:hint="eastAsia"/>
          <w:b/>
          <w:sz w:val="32"/>
          <w:szCs w:val="32"/>
          <w:u w:val="single"/>
        </w:rPr>
        <w:t>C</w:t>
      </w:r>
      <w:r w:rsidR="001A419C" w:rsidRPr="001A419C">
        <w:rPr>
          <w:rFonts w:ascii="华文仿宋" w:eastAsia="华文仿宋" w:hAnsi="华文仿宋" w:hint="eastAsia"/>
          <w:b/>
          <w:sz w:val="32"/>
          <w:szCs w:val="32"/>
          <w:u w:val="single"/>
        </w:rPr>
        <w:t>包)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1A419C" w:rsidP="001A419C">
      <w:pPr>
        <w:spacing w:line="400" w:lineRule="exact"/>
        <w:ind w:firstLineChars="200" w:firstLine="64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本项目内容为仙湖园内2018年全年园内工程项目的造价工作，本次招标为</w:t>
      </w:r>
      <w:r w:rsidR="00981C7A">
        <w:rPr>
          <w:rFonts w:ascii="华文仿宋" w:eastAsia="华文仿宋" w:hAnsi="华文仿宋" w:hint="eastAsia"/>
          <w:sz w:val="32"/>
          <w:szCs w:val="32"/>
          <w:u w:val="single"/>
        </w:rPr>
        <w:t>C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包</w:t>
      </w:r>
      <w:r w:rsidR="00E17908">
        <w:rPr>
          <w:rFonts w:ascii="华文仿宋" w:eastAsia="华文仿宋" w:hAnsi="华文仿宋" w:hint="eastAsia"/>
          <w:sz w:val="32"/>
          <w:szCs w:val="32"/>
          <w:u w:val="single"/>
        </w:rPr>
        <w:t>资格标</w:t>
      </w:r>
      <w:r w:rsidRPr="001A419C">
        <w:rPr>
          <w:rFonts w:ascii="华文仿宋" w:eastAsia="华文仿宋" w:hAnsi="华文仿宋" w:hint="eastAsia"/>
          <w:sz w:val="32"/>
          <w:szCs w:val="32"/>
          <w:u w:val="single"/>
        </w:rPr>
        <w:t>。因具体工作存在未知因素，具体按实际产生的工作量按季度结算。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A54D3F" w:rsidP="00A54D3F">
      <w:pPr>
        <w:spacing w:line="400" w:lineRule="exact"/>
        <w:ind w:firstLineChars="200" w:firstLine="640"/>
        <w:rPr>
          <w:rFonts w:ascii="华文仿宋" w:eastAsia="华文仿宋" w:hAnsi="华文仿宋" w:hint="eastAsia"/>
          <w:sz w:val="32"/>
          <w:szCs w:val="32"/>
          <w:u w:val="single"/>
        </w:rPr>
      </w:pP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根据广东省相关行业收费标准取费，随工程发生的时间按时计算工作量，按季进行小结，</w:t>
      </w:r>
      <w:proofErr w:type="gramStart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小结总</w:t>
      </w:r>
      <w:proofErr w:type="gramEnd"/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价格下浮5%支付项目造价款。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B8" w:rsidRDefault="004411B8" w:rsidP="00DA0549">
      <w:r>
        <w:separator/>
      </w:r>
    </w:p>
  </w:endnote>
  <w:endnote w:type="continuationSeparator" w:id="0">
    <w:p w:rsidR="004411B8" w:rsidRDefault="004411B8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B8" w:rsidRDefault="004411B8" w:rsidP="00DA0549">
      <w:r>
        <w:separator/>
      </w:r>
    </w:p>
  </w:footnote>
  <w:footnote w:type="continuationSeparator" w:id="0">
    <w:p w:rsidR="004411B8" w:rsidRDefault="004411B8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A419C"/>
    <w:rsid w:val="00221C5D"/>
    <w:rsid w:val="00290F9A"/>
    <w:rsid w:val="00375A90"/>
    <w:rsid w:val="0039045E"/>
    <w:rsid w:val="003D4617"/>
    <w:rsid w:val="003D57C3"/>
    <w:rsid w:val="004411B8"/>
    <w:rsid w:val="00455FB5"/>
    <w:rsid w:val="004C2EA9"/>
    <w:rsid w:val="005836CB"/>
    <w:rsid w:val="006B35EE"/>
    <w:rsid w:val="006B76E4"/>
    <w:rsid w:val="00705F3E"/>
    <w:rsid w:val="0076332E"/>
    <w:rsid w:val="008D4FCD"/>
    <w:rsid w:val="008E74DA"/>
    <w:rsid w:val="0098162D"/>
    <w:rsid w:val="00981C7A"/>
    <w:rsid w:val="009D6269"/>
    <w:rsid w:val="009E100A"/>
    <w:rsid w:val="009E27B6"/>
    <w:rsid w:val="00A01A3D"/>
    <w:rsid w:val="00A54D3F"/>
    <w:rsid w:val="00AF7CFA"/>
    <w:rsid w:val="00CE0695"/>
    <w:rsid w:val="00D944B7"/>
    <w:rsid w:val="00DA0549"/>
    <w:rsid w:val="00E17908"/>
    <w:rsid w:val="00E54CB0"/>
    <w:rsid w:val="00E60382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2018-04-26T07:35:00Z</dcterms:created>
  <dcterms:modified xsi:type="dcterms:W3CDTF">2018-04-26T07:35:00Z</dcterms:modified>
</cp:coreProperties>
</file>