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1525BD" w:rsidRPr="00F22D64" w:rsidRDefault="00705F3E" w:rsidP="001525BD">
      <w:pPr>
        <w:ind w:firstLine="645"/>
        <w:rPr>
          <w:rFonts w:ascii="宋体" w:hAnsi="宋体" w:cs="宋体"/>
          <w:color w:val="FF0000"/>
          <w:kern w:val="0"/>
          <w:sz w:val="32"/>
          <w:szCs w:val="32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D04A12" w:rsidRPr="00D04A12">
        <w:rPr>
          <w:rFonts w:ascii="华文仿宋" w:eastAsia="华文仿宋" w:hAnsi="华文仿宋" w:hint="eastAsia"/>
          <w:bCs/>
          <w:sz w:val="28"/>
          <w:szCs w:val="28"/>
          <w:u w:val="single"/>
        </w:rPr>
        <w:t>仙湖植物园1号楼整治提升工程</w:t>
      </w:r>
      <w:r w:rsidR="000D48E1" w:rsidRPr="000D48E1">
        <w:rPr>
          <w:rFonts w:ascii="华文仿宋" w:eastAsia="华文仿宋" w:hAnsi="华文仿宋" w:hint="eastAsia"/>
          <w:bCs/>
          <w:sz w:val="28"/>
          <w:szCs w:val="28"/>
          <w:u w:val="single"/>
        </w:rPr>
        <w:t>监理</w:t>
      </w:r>
      <w:r w:rsidR="00D04A12">
        <w:rPr>
          <w:rFonts w:ascii="华文仿宋" w:eastAsia="华文仿宋" w:hAnsi="华文仿宋" w:hint="eastAsia"/>
          <w:bCs/>
          <w:sz w:val="28"/>
          <w:szCs w:val="28"/>
          <w:u w:val="single"/>
        </w:rPr>
        <w:t>。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0D48E1" w:rsidP="00D04A12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0D48E1">
        <w:rPr>
          <w:rFonts w:ascii="华文仿宋" w:eastAsia="华文仿宋" w:hAnsi="华文仿宋" w:hint="eastAsia"/>
          <w:bCs/>
          <w:sz w:val="28"/>
          <w:szCs w:val="28"/>
          <w:u w:val="single"/>
        </w:rPr>
        <w:t>本项目内容为仙湖植物园1号楼整治提升，对办公室室内及室外进行翻新处理，对屋面及外墙面进行防水翻新处理等工作，监理负责好相关监督、日常检查、质量把关等工作。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705F3E" w:rsidRPr="009D6269" w:rsidRDefault="009D6269" w:rsidP="009D6269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经双方友好协商，</w:t>
      </w:r>
      <w:r w:rsidR="001525BD">
        <w:rPr>
          <w:rFonts w:ascii="华文仿宋" w:eastAsia="华文仿宋" w:hAnsi="华文仿宋" w:hint="eastAsia"/>
          <w:bCs/>
          <w:sz w:val="28"/>
          <w:szCs w:val="28"/>
          <w:u w:val="single"/>
        </w:rPr>
        <w:t>合同签订暂定中标价格，</w:t>
      </w:r>
      <w:r w:rsidR="000D48E1" w:rsidRPr="000D48E1">
        <w:rPr>
          <w:rFonts w:ascii="华文仿宋" w:eastAsia="华文仿宋" w:hAnsi="华文仿宋" w:hint="eastAsia"/>
          <w:bCs/>
          <w:sz w:val="28"/>
          <w:szCs w:val="28"/>
          <w:u w:val="single"/>
        </w:rPr>
        <w:t>最终结算价格以市城管局审计的工程总价为基准计算监理费用。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 w:rsidR="009D626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AB" w:rsidRDefault="00C93BAB" w:rsidP="00DA0549">
      <w:r>
        <w:separator/>
      </w:r>
    </w:p>
  </w:endnote>
  <w:endnote w:type="continuationSeparator" w:id="0">
    <w:p w:rsidR="00C93BAB" w:rsidRDefault="00C93BAB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AB" w:rsidRDefault="00C93BAB" w:rsidP="00DA0549">
      <w:r>
        <w:separator/>
      </w:r>
    </w:p>
  </w:footnote>
  <w:footnote w:type="continuationSeparator" w:id="0">
    <w:p w:rsidR="00C93BAB" w:rsidRDefault="00C93BAB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51E6A"/>
    <w:rsid w:val="000C50BC"/>
    <w:rsid w:val="000D48E1"/>
    <w:rsid w:val="00112799"/>
    <w:rsid w:val="001525BD"/>
    <w:rsid w:val="00163C7E"/>
    <w:rsid w:val="00290F9A"/>
    <w:rsid w:val="0039045E"/>
    <w:rsid w:val="003D57C3"/>
    <w:rsid w:val="00455FB5"/>
    <w:rsid w:val="004C2EA9"/>
    <w:rsid w:val="005836CB"/>
    <w:rsid w:val="00705F3E"/>
    <w:rsid w:val="0076332E"/>
    <w:rsid w:val="008D4FCD"/>
    <w:rsid w:val="008E74DA"/>
    <w:rsid w:val="009D6269"/>
    <w:rsid w:val="00A01A3D"/>
    <w:rsid w:val="00C93BAB"/>
    <w:rsid w:val="00CE0695"/>
    <w:rsid w:val="00D04A12"/>
    <w:rsid w:val="00DA0549"/>
    <w:rsid w:val="00DA5FC5"/>
    <w:rsid w:val="00E54CB0"/>
    <w:rsid w:val="00E60382"/>
    <w:rsid w:val="00ED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7</cp:revision>
  <dcterms:created xsi:type="dcterms:W3CDTF">2018-01-23T01:33:00Z</dcterms:created>
  <dcterms:modified xsi:type="dcterms:W3CDTF">2018-08-10T02:36:00Z</dcterms:modified>
</cp:coreProperties>
</file>