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9D" w:rsidRDefault="008D699D" w:rsidP="008D699D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</w:t>
      </w:r>
      <w:r w:rsidR="00121A56">
        <w:rPr>
          <w:rFonts w:hAnsi="宋体" w:hint="eastAsia"/>
          <w:b/>
          <w:sz w:val="32"/>
          <w:szCs w:val="32"/>
        </w:rPr>
        <w:t>和综合执法</w:t>
      </w:r>
      <w:r>
        <w:rPr>
          <w:rFonts w:hAnsi="宋体" w:hint="eastAsia"/>
          <w:b/>
          <w:sz w:val="32"/>
          <w:szCs w:val="32"/>
        </w:rPr>
        <w:t>局预选承包商资格承诺书</w:t>
      </w: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8D699D" w:rsidRDefault="008D699D" w:rsidP="008D699D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致:深圳市仙湖植物园管理处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121A56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</w:t>
      </w:r>
      <w:r w:rsidR="00121A56">
        <w:rPr>
          <w:rFonts w:ascii="宋体" w:hAnsi="宋体" w:hint="eastAsia"/>
          <w:bCs/>
          <w:sz w:val="28"/>
          <w:szCs w:val="28"/>
        </w:rPr>
        <w:t>和综合执法</w:t>
      </w:r>
      <w:r>
        <w:rPr>
          <w:rFonts w:ascii="宋体" w:hAnsi="宋体" w:hint="eastAsia"/>
          <w:bCs/>
          <w:sz w:val="28"/>
          <w:szCs w:val="28"/>
        </w:rPr>
        <w:t>局预选承包商管理规定》和市仙湖植物园园内的规章制度；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仙湖植物园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699D" w:rsidRDefault="008D699D" w:rsidP="008D699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仙湖植物园</w:t>
      </w:r>
      <w:r>
        <w:rPr>
          <w:rFonts w:ascii="宋体" w:hAnsi="宋体"/>
          <w:bCs/>
          <w:sz w:val="28"/>
          <w:szCs w:val="28"/>
        </w:rPr>
        <w:t>友好合作，提供优质、高效服务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如有以上违反行为，我方自愿接受深圳市仙湖植物园管理处做出的取消名录资格的决定，以及依照有关法律给予的处理或处罚，自愿承担相应的法律责任和后果。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699D" w:rsidRDefault="008D699D" w:rsidP="008D699D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8D699D" w:rsidRDefault="008D699D" w:rsidP="008D699D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8D699D" w:rsidRDefault="008D699D" w:rsidP="008D699D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290F9A" w:rsidRDefault="008D699D" w:rsidP="008D699D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71" w:rsidRDefault="00895871" w:rsidP="008042CE">
      <w:r>
        <w:separator/>
      </w:r>
    </w:p>
  </w:endnote>
  <w:endnote w:type="continuationSeparator" w:id="0">
    <w:p w:rsidR="00895871" w:rsidRDefault="00895871" w:rsidP="008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71" w:rsidRDefault="00895871" w:rsidP="008042CE">
      <w:r>
        <w:separator/>
      </w:r>
    </w:p>
  </w:footnote>
  <w:footnote w:type="continuationSeparator" w:id="0">
    <w:p w:rsidR="00895871" w:rsidRDefault="00895871" w:rsidP="00804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121A56"/>
    <w:rsid w:val="00290F9A"/>
    <w:rsid w:val="0039045E"/>
    <w:rsid w:val="003D57C3"/>
    <w:rsid w:val="00455FB5"/>
    <w:rsid w:val="00705F3E"/>
    <w:rsid w:val="0076332E"/>
    <w:rsid w:val="008042CE"/>
    <w:rsid w:val="00895871"/>
    <w:rsid w:val="008C14F6"/>
    <w:rsid w:val="008D699D"/>
    <w:rsid w:val="00A01A3D"/>
    <w:rsid w:val="00A971CA"/>
    <w:rsid w:val="00D43C4C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804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42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80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804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4</cp:revision>
  <dcterms:created xsi:type="dcterms:W3CDTF">2018-01-23T01:35:00Z</dcterms:created>
  <dcterms:modified xsi:type="dcterms:W3CDTF">2019-06-13T03:42:00Z</dcterms:modified>
</cp:coreProperties>
</file>