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2D" w:rsidRDefault="0037612D" w:rsidP="0037612D">
      <w:pPr>
        <w:widowControl/>
        <w:spacing w:line="360" w:lineRule="auto"/>
        <w:ind w:right="640" w:firstLineChars="800" w:firstLine="3520"/>
        <w:rPr>
          <w:rFonts w:ascii="黑体" w:eastAsia="黑体" w:hAnsi="黑体" w:cs="仿宋_GB2312"/>
          <w:color w:val="000000"/>
          <w:sz w:val="44"/>
          <w:szCs w:val="44"/>
        </w:rPr>
      </w:pPr>
    </w:p>
    <w:p w:rsidR="00E12C46" w:rsidRPr="007A2C70" w:rsidRDefault="00E12C46" w:rsidP="0037612D">
      <w:pPr>
        <w:widowControl/>
        <w:spacing w:line="360" w:lineRule="auto"/>
        <w:ind w:right="640" w:firstLineChars="800" w:firstLine="3520"/>
        <w:rPr>
          <w:rFonts w:ascii="黑体" w:eastAsia="黑体" w:hAnsi="黑体"/>
          <w:color w:val="000000"/>
          <w:sz w:val="44"/>
          <w:szCs w:val="44"/>
        </w:rPr>
      </w:pPr>
      <w:r w:rsidRPr="007A2C70">
        <w:rPr>
          <w:rFonts w:ascii="黑体" w:eastAsia="黑体" w:hAnsi="黑体" w:cs="仿宋_GB2312" w:hint="eastAsia"/>
          <w:color w:val="000000"/>
          <w:sz w:val="44"/>
          <w:szCs w:val="44"/>
        </w:rPr>
        <w:t>评分细则</w:t>
      </w:r>
      <w:bookmarkStart w:id="0" w:name="_GoBack"/>
      <w:bookmarkEnd w:id="0"/>
    </w:p>
    <w:tbl>
      <w:tblPr>
        <w:tblpPr w:leftFromText="180" w:rightFromText="180" w:vertAnchor="page" w:horzAnchor="page" w:tblpX="1237" w:tblpY="2703"/>
        <w:tblOverlap w:val="never"/>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30"/>
        <w:gridCol w:w="8210"/>
      </w:tblGrid>
      <w:tr w:rsidR="00E12C46">
        <w:trPr>
          <w:trHeight w:val="5627"/>
        </w:trPr>
        <w:tc>
          <w:tcPr>
            <w:tcW w:w="1630" w:type="dxa"/>
          </w:tcPr>
          <w:p w:rsidR="00E12C46" w:rsidRPr="006066D0" w:rsidRDefault="00E12C46" w:rsidP="006066D0">
            <w:pPr>
              <w:ind w:left="8000"/>
              <w:rPr>
                <w:b/>
                <w:bCs/>
                <w:sz w:val="24"/>
                <w:szCs w:val="24"/>
              </w:rPr>
            </w:pPr>
            <w:r w:rsidRPr="006066D0">
              <w:rPr>
                <w:rFonts w:cs="仿宋_GB2312" w:hint="eastAsia"/>
                <w:sz w:val="24"/>
                <w:szCs w:val="24"/>
              </w:rPr>
              <w:lastRenderedPageBreak/>
              <w:t>评标信息</w:t>
            </w:r>
          </w:p>
        </w:tc>
        <w:tc>
          <w:tcPr>
            <w:tcW w:w="8210" w:type="dxa"/>
          </w:tcPr>
          <w:tbl>
            <w:tblPr>
              <w:tblW w:w="79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4"/>
              <w:gridCol w:w="571"/>
              <w:gridCol w:w="1359"/>
              <w:gridCol w:w="586"/>
              <w:gridCol w:w="938"/>
              <w:gridCol w:w="3834"/>
            </w:tblGrid>
            <w:tr w:rsidR="00E12C46">
              <w:trPr>
                <w:trHeight w:val="584"/>
              </w:trPr>
              <w:tc>
                <w:tcPr>
                  <w:tcW w:w="61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序号</w:t>
                  </w:r>
                </w:p>
              </w:tc>
              <w:tc>
                <w:tcPr>
                  <w:tcW w:w="3454" w:type="dxa"/>
                  <w:gridSpan w:val="4"/>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评分项</w:t>
                  </w:r>
                </w:p>
              </w:tc>
              <w:tc>
                <w:tcPr>
                  <w:tcW w:w="383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权重</w:t>
                  </w:r>
                </w:p>
              </w:tc>
            </w:tr>
            <w:tr w:rsidR="00E12C46">
              <w:trPr>
                <w:trHeight w:val="306"/>
              </w:trPr>
              <w:tc>
                <w:tcPr>
                  <w:tcW w:w="61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1</w:t>
                  </w:r>
                </w:p>
              </w:tc>
              <w:tc>
                <w:tcPr>
                  <w:tcW w:w="3454" w:type="dxa"/>
                  <w:gridSpan w:val="4"/>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价格</w:t>
                  </w:r>
                </w:p>
              </w:tc>
              <w:tc>
                <w:tcPr>
                  <w:tcW w:w="383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1</w:t>
                  </w:r>
                  <w:r>
                    <w:rPr>
                      <w:rFonts w:ascii="仿宋_GB2312" w:hAnsi="宋体" w:cs="仿宋_GB2312"/>
                      <w:sz w:val="28"/>
                      <w:szCs w:val="28"/>
                    </w:rPr>
                    <w:t>0</w:t>
                  </w:r>
                </w:p>
              </w:tc>
            </w:tr>
            <w:tr w:rsidR="00E12C46">
              <w:trPr>
                <w:trHeight w:val="306"/>
              </w:trPr>
              <w:tc>
                <w:tcPr>
                  <w:tcW w:w="61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2</w:t>
                  </w:r>
                </w:p>
              </w:tc>
              <w:tc>
                <w:tcPr>
                  <w:tcW w:w="3454" w:type="dxa"/>
                  <w:gridSpan w:val="4"/>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技术部分</w:t>
                  </w:r>
                </w:p>
              </w:tc>
              <w:tc>
                <w:tcPr>
                  <w:tcW w:w="383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30</w:t>
                  </w:r>
                </w:p>
              </w:tc>
            </w:tr>
            <w:tr w:rsidR="00E12C46">
              <w:trPr>
                <w:trHeight w:val="584"/>
              </w:trPr>
              <w:tc>
                <w:tcPr>
                  <w:tcW w:w="614" w:type="dxa"/>
                  <w:vMerge w:val="restart"/>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p>
              </w:tc>
              <w:tc>
                <w:tcPr>
                  <w:tcW w:w="571"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序号</w:t>
                  </w:r>
                </w:p>
              </w:tc>
              <w:tc>
                <w:tcPr>
                  <w:tcW w:w="1359"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评分因素</w:t>
                  </w:r>
                </w:p>
              </w:tc>
              <w:tc>
                <w:tcPr>
                  <w:tcW w:w="586"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权重</w:t>
                  </w:r>
                </w:p>
              </w:tc>
              <w:tc>
                <w:tcPr>
                  <w:tcW w:w="938"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评分方式</w:t>
                  </w:r>
                </w:p>
              </w:tc>
              <w:tc>
                <w:tcPr>
                  <w:tcW w:w="383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评分准则</w:t>
                  </w:r>
                </w:p>
              </w:tc>
            </w:tr>
            <w:tr w:rsidR="00E12C46" w:rsidTr="000A487E">
              <w:trPr>
                <w:trHeight w:val="9381"/>
              </w:trPr>
              <w:tc>
                <w:tcPr>
                  <w:tcW w:w="614" w:type="dxa"/>
                  <w:vMerge/>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widowControl/>
                    <w:suppressOverlap/>
                    <w:jc w:val="left"/>
                    <w:rPr>
                      <w:rFonts w:ascii="仿宋_GB2312" w:hAnsi="宋体"/>
                      <w:b/>
                      <w:bCs/>
                      <w:sz w:val="28"/>
                      <w:szCs w:val="28"/>
                    </w:rPr>
                  </w:pPr>
                </w:p>
              </w:tc>
              <w:tc>
                <w:tcPr>
                  <w:tcW w:w="571"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1</w:t>
                  </w:r>
                </w:p>
              </w:tc>
              <w:tc>
                <w:tcPr>
                  <w:tcW w:w="1359"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实施方案</w:t>
                  </w:r>
                </w:p>
              </w:tc>
              <w:tc>
                <w:tcPr>
                  <w:tcW w:w="586"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15</w:t>
                  </w:r>
                </w:p>
              </w:tc>
              <w:tc>
                <w:tcPr>
                  <w:tcW w:w="938"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专家打分</w:t>
                  </w:r>
                </w:p>
              </w:tc>
              <w:tc>
                <w:tcPr>
                  <w:tcW w:w="383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rPr>
                      <w:rFonts w:ascii="仿宋_GB2312" w:hAnsi="宋体"/>
                      <w:b/>
                      <w:bCs/>
                      <w:sz w:val="28"/>
                      <w:szCs w:val="28"/>
                    </w:rPr>
                  </w:pPr>
                  <w:r w:rsidRPr="00F6647F">
                    <w:rPr>
                      <w:rFonts w:ascii="仿宋_GB2312" w:hAnsi="宋体" w:cs="仿宋_GB2312" w:hint="eastAsia"/>
                      <w:sz w:val="28"/>
                      <w:szCs w:val="28"/>
                    </w:rPr>
                    <w:t>评审内容：根据巡查各区的实际情况和特点，制定涉及城市照明设施的巡查督查实施方案。</w:t>
                  </w:r>
                </w:p>
                <w:p w:rsidR="00E12C46" w:rsidRPr="00F6647F" w:rsidRDefault="00E12C46" w:rsidP="00825DA6">
                  <w:pPr>
                    <w:framePr w:hSpace="180" w:wrap="around" w:vAnchor="page" w:hAnchor="page" w:x="1237" w:y="2703"/>
                    <w:suppressOverlap/>
                    <w:rPr>
                      <w:rFonts w:ascii="仿宋_GB2312" w:hAnsi="宋体"/>
                      <w:b/>
                      <w:bCs/>
                      <w:sz w:val="28"/>
                      <w:szCs w:val="28"/>
                    </w:rPr>
                  </w:pPr>
                  <w:r w:rsidRPr="00F6647F">
                    <w:rPr>
                      <w:rFonts w:ascii="仿宋_GB2312" w:hAnsi="宋体" w:cs="仿宋_GB2312" w:hint="eastAsia"/>
                      <w:sz w:val="28"/>
                      <w:szCs w:val="28"/>
                    </w:rPr>
                    <w:t>评分标准：</w:t>
                  </w:r>
                </w:p>
                <w:p w:rsidR="00E12C46" w:rsidRPr="00F6647F" w:rsidRDefault="00E12C46" w:rsidP="00825DA6">
                  <w:pPr>
                    <w:framePr w:hSpace="180" w:wrap="around" w:vAnchor="page" w:hAnchor="page" w:x="1237" w:y="2703"/>
                    <w:suppressOverlap/>
                    <w:rPr>
                      <w:rFonts w:ascii="仿宋_GB2312" w:hAnsi="宋体"/>
                      <w:b/>
                      <w:bCs/>
                      <w:sz w:val="28"/>
                      <w:szCs w:val="28"/>
                    </w:rPr>
                  </w:pPr>
                  <w:r w:rsidRPr="00F6647F">
                    <w:rPr>
                      <w:rFonts w:ascii="仿宋_GB2312" w:hAnsi="宋体" w:cs="仿宋_GB2312" w:hint="eastAsia"/>
                      <w:sz w:val="28"/>
                      <w:szCs w:val="28"/>
                    </w:rPr>
                    <w:t>（</w:t>
                  </w:r>
                  <w:r w:rsidRPr="00F6647F">
                    <w:rPr>
                      <w:rFonts w:ascii="仿宋_GB2312" w:hAnsi="宋体" w:cs="仿宋_GB2312"/>
                      <w:sz w:val="28"/>
                      <w:szCs w:val="28"/>
                    </w:rPr>
                    <w:t>1</w:t>
                  </w:r>
                  <w:r w:rsidRPr="00F6647F">
                    <w:rPr>
                      <w:rFonts w:ascii="仿宋_GB2312" w:hAnsi="宋体" w:cs="仿宋_GB2312" w:hint="eastAsia"/>
                      <w:sz w:val="28"/>
                      <w:szCs w:val="28"/>
                    </w:rPr>
                    <w:t>）人员配备不得低于采购需求的标准；</w:t>
                  </w:r>
                </w:p>
                <w:p w:rsidR="00E12C46" w:rsidRPr="00F6647F" w:rsidRDefault="00E12C46" w:rsidP="00825DA6">
                  <w:pPr>
                    <w:framePr w:hSpace="180" w:wrap="around" w:vAnchor="page" w:hAnchor="page" w:x="1237" w:y="2703"/>
                    <w:suppressOverlap/>
                    <w:rPr>
                      <w:rFonts w:ascii="仿宋_GB2312" w:hAnsi="宋体"/>
                      <w:b/>
                      <w:bCs/>
                      <w:sz w:val="28"/>
                      <w:szCs w:val="28"/>
                    </w:rPr>
                  </w:pPr>
                  <w:r w:rsidRPr="00F6647F">
                    <w:rPr>
                      <w:rFonts w:ascii="仿宋_GB2312" w:hAnsi="宋体" w:cs="仿宋_GB2312" w:hint="eastAsia"/>
                      <w:sz w:val="28"/>
                      <w:szCs w:val="28"/>
                    </w:rPr>
                    <w:t>（</w:t>
                  </w:r>
                  <w:r w:rsidRPr="00F6647F">
                    <w:rPr>
                      <w:rFonts w:ascii="仿宋_GB2312" w:hAnsi="宋体" w:cs="仿宋_GB2312"/>
                      <w:sz w:val="28"/>
                      <w:szCs w:val="28"/>
                    </w:rPr>
                    <w:t>2</w:t>
                  </w:r>
                  <w:r w:rsidRPr="00F6647F">
                    <w:rPr>
                      <w:rFonts w:ascii="仿宋_GB2312" w:hAnsi="宋体" w:cs="仿宋_GB2312" w:hint="eastAsia"/>
                      <w:sz w:val="28"/>
                      <w:szCs w:val="28"/>
                    </w:rPr>
                    <w:t>）具有合理有效的岗位责任制度，各岗位职责清晰，分工明确；</w:t>
                  </w:r>
                </w:p>
                <w:p w:rsidR="00E12C46" w:rsidRPr="00F6647F" w:rsidRDefault="00E12C46" w:rsidP="00825DA6">
                  <w:pPr>
                    <w:framePr w:hSpace="180" w:wrap="around" w:vAnchor="page" w:hAnchor="page" w:x="1237" w:y="2703"/>
                    <w:suppressOverlap/>
                    <w:rPr>
                      <w:rFonts w:ascii="仿宋_GB2312" w:hAnsi="宋体"/>
                      <w:b/>
                      <w:bCs/>
                      <w:sz w:val="28"/>
                      <w:szCs w:val="28"/>
                    </w:rPr>
                  </w:pPr>
                  <w:r w:rsidRPr="00F6647F">
                    <w:rPr>
                      <w:rFonts w:ascii="仿宋_GB2312" w:hAnsi="宋体" w:cs="仿宋_GB2312" w:hint="eastAsia"/>
                      <w:sz w:val="28"/>
                      <w:szCs w:val="28"/>
                    </w:rPr>
                    <w:t>（</w:t>
                  </w:r>
                  <w:r w:rsidRPr="00F6647F">
                    <w:rPr>
                      <w:rFonts w:ascii="仿宋_GB2312" w:hAnsi="宋体" w:cs="仿宋_GB2312"/>
                      <w:sz w:val="28"/>
                      <w:szCs w:val="28"/>
                    </w:rPr>
                    <w:t>3</w:t>
                  </w:r>
                  <w:r w:rsidRPr="00F6647F">
                    <w:rPr>
                      <w:rFonts w:ascii="仿宋_GB2312" w:hAnsi="宋体" w:cs="仿宋_GB2312" w:hint="eastAsia"/>
                      <w:sz w:val="28"/>
                      <w:szCs w:val="28"/>
                    </w:rPr>
                    <w:t>）有清晰具体的工作规程，工作规程具有针对性和可操作性；</w:t>
                  </w:r>
                </w:p>
                <w:p w:rsidR="00E12C46" w:rsidRPr="00F6647F" w:rsidRDefault="00E12C46" w:rsidP="00825DA6">
                  <w:pPr>
                    <w:framePr w:hSpace="180" w:wrap="around" w:vAnchor="page" w:hAnchor="page" w:x="1237" w:y="2703"/>
                    <w:suppressOverlap/>
                    <w:rPr>
                      <w:rFonts w:ascii="仿宋_GB2312" w:hAnsi="宋体"/>
                      <w:b/>
                      <w:bCs/>
                      <w:sz w:val="28"/>
                      <w:szCs w:val="28"/>
                    </w:rPr>
                  </w:pPr>
                  <w:r w:rsidRPr="00F6647F">
                    <w:rPr>
                      <w:rFonts w:ascii="仿宋_GB2312" w:hAnsi="宋体" w:cs="仿宋_GB2312" w:hint="eastAsia"/>
                      <w:sz w:val="28"/>
                      <w:szCs w:val="28"/>
                    </w:rPr>
                    <w:t>（</w:t>
                  </w:r>
                  <w:r w:rsidRPr="00F6647F">
                    <w:rPr>
                      <w:rFonts w:ascii="仿宋_GB2312" w:hAnsi="宋体" w:cs="仿宋_GB2312"/>
                      <w:sz w:val="28"/>
                      <w:szCs w:val="28"/>
                    </w:rPr>
                    <w:t>4</w:t>
                  </w:r>
                  <w:r w:rsidRPr="00F6647F">
                    <w:rPr>
                      <w:rFonts w:ascii="仿宋_GB2312" w:hAnsi="宋体" w:cs="仿宋_GB2312" w:hint="eastAsia"/>
                      <w:sz w:val="28"/>
                      <w:szCs w:val="28"/>
                    </w:rPr>
                    <w:t>）有完备的安全制度落实实施方案，能够有效保证巡查督查工作安全。</w:t>
                  </w:r>
                </w:p>
                <w:p w:rsidR="00E12C46" w:rsidRPr="00F6647F" w:rsidRDefault="00E12C46" w:rsidP="00825DA6">
                  <w:pPr>
                    <w:framePr w:hSpace="180" w:wrap="around" w:vAnchor="page" w:hAnchor="page" w:x="1237" w:y="2703"/>
                    <w:suppressOverlap/>
                    <w:rPr>
                      <w:rFonts w:ascii="仿宋_GB2312" w:hAnsi="宋体"/>
                      <w:b/>
                      <w:bCs/>
                      <w:sz w:val="28"/>
                      <w:szCs w:val="28"/>
                    </w:rPr>
                  </w:pPr>
                  <w:r w:rsidRPr="00F6647F">
                    <w:rPr>
                      <w:rFonts w:ascii="仿宋_GB2312" w:hAnsi="宋体" w:cs="仿宋_GB2312" w:hint="eastAsia"/>
                      <w:sz w:val="28"/>
                      <w:szCs w:val="28"/>
                    </w:rPr>
                    <w:t>同时具备以上</w:t>
                  </w:r>
                  <w:r w:rsidRPr="00F6647F">
                    <w:rPr>
                      <w:rFonts w:ascii="仿宋_GB2312" w:hAnsi="宋体" w:cs="仿宋_GB2312"/>
                      <w:sz w:val="28"/>
                      <w:szCs w:val="28"/>
                    </w:rPr>
                    <w:t>4</w:t>
                  </w:r>
                  <w:r w:rsidRPr="00F6647F">
                    <w:rPr>
                      <w:rFonts w:ascii="仿宋_GB2312" w:hAnsi="宋体" w:cs="仿宋_GB2312" w:hint="eastAsia"/>
                      <w:sz w:val="28"/>
                      <w:szCs w:val="28"/>
                    </w:rPr>
                    <w:t>点的，评价为优，得</w:t>
                  </w:r>
                  <w:r w:rsidRPr="00F6647F">
                    <w:rPr>
                      <w:rFonts w:ascii="仿宋_GB2312" w:hAnsi="宋体" w:cs="仿宋_GB2312"/>
                      <w:sz w:val="28"/>
                      <w:szCs w:val="28"/>
                    </w:rPr>
                    <w:t>100</w:t>
                  </w:r>
                  <w:r w:rsidRPr="00F6647F">
                    <w:rPr>
                      <w:rFonts w:ascii="仿宋_GB2312" w:hAnsi="宋体" w:cs="仿宋_GB2312" w:hint="eastAsia"/>
                      <w:sz w:val="28"/>
                      <w:szCs w:val="28"/>
                    </w:rPr>
                    <w:t>分；只具备以上任意</w:t>
                  </w:r>
                  <w:r w:rsidRPr="00F6647F">
                    <w:rPr>
                      <w:rFonts w:ascii="仿宋_GB2312" w:hAnsi="宋体" w:cs="仿宋_GB2312"/>
                      <w:sz w:val="28"/>
                      <w:szCs w:val="28"/>
                    </w:rPr>
                    <w:t>3</w:t>
                  </w:r>
                  <w:r w:rsidRPr="00F6647F">
                    <w:rPr>
                      <w:rFonts w:ascii="仿宋_GB2312" w:hAnsi="宋体" w:cs="仿宋_GB2312" w:hint="eastAsia"/>
                      <w:sz w:val="28"/>
                      <w:szCs w:val="28"/>
                    </w:rPr>
                    <w:t>点的，评价为良，得</w:t>
                  </w:r>
                  <w:r w:rsidRPr="00F6647F">
                    <w:rPr>
                      <w:rFonts w:ascii="仿宋_GB2312" w:hAnsi="宋体" w:cs="仿宋_GB2312"/>
                      <w:sz w:val="28"/>
                      <w:szCs w:val="28"/>
                    </w:rPr>
                    <w:t>75</w:t>
                  </w:r>
                  <w:r w:rsidRPr="00F6647F">
                    <w:rPr>
                      <w:rFonts w:ascii="仿宋_GB2312" w:hAnsi="宋体" w:cs="仿宋_GB2312" w:hint="eastAsia"/>
                      <w:sz w:val="28"/>
                      <w:szCs w:val="28"/>
                    </w:rPr>
                    <w:t>分；只具备以上任意</w:t>
                  </w:r>
                  <w:r w:rsidRPr="00F6647F">
                    <w:rPr>
                      <w:rFonts w:ascii="仿宋_GB2312" w:hAnsi="宋体" w:cs="仿宋_GB2312"/>
                      <w:sz w:val="28"/>
                      <w:szCs w:val="28"/>
                    </w:rPr>
                    <w:t>2</w:t>
                  </w:r>
                  <w:r w:rsidRPr="00F6647F">
                    <w:rPr>
                      <w:rFonts w:ascii="仿宋_GB2312" w:hAnsi="宋体" w:cs="仿宋_GB2312" w:hint="eastAsia"/>
                      <w:sz w:val="28"/>
                      <w:szCs w:val="28"/>
                    </w:rPr>
                    <w:t>点的，评价为中，得</w:t>
                  </w:r>
                  <w:r w:rsidRPr="00F6647F">
                    <w:rPr>
                      <w:rFonts w:ascii="仿宋_GB2312" w:hAnsi="宋体" w:cs="仿宋_GB2312"/>
                      <w:sz w:val="28"/>
                      <w:szCs w:val="28"/>
                    </w:rPr>
                    <w:t>50</w:t>
                  </w:r>
                  <w:r w:rsidRPr="00F6647F">
                    <w:rPr>
                      <w:rFonts w:ascii="仿宋_GB2312" w:hAnsi="宋体" w:cs="仿宋_GB2312" w:hint="eastAsia"/>
                      <w:sz w:val="28"/>
                      <w:szCs w:val="28"/>
                    </w:rPr>
                    <w:t>分；其它情况评价为差，不得分。</w:t>
                  </w:r>
                </w:p>
              </w:tc>
            </w:tr>
            <w:tr w:rsidR="00E12C46">
              <w:trPr>
                <w:trHeight w:val="2541"/>
              </w:trPr>
              <w:tc>
                <w:tcPr>
                  <w:tcW w:w="614" w:type="dxa"/>
                  <w:vMerge/>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widowControl/>
                    <w:suppressOverlap/>
                    <w:jc w:val="left"/>
                    <w:rPr>
                      <w:rFonts w:ascii="仿宋_GB2312" w:hAnsi="宋体"/>
                      <w:b/>
                      <w:bCs/>
                      <w:sz w:val="28"/>
                      <w:szCs w:val="28"/>
                    </w:rPr>
                  </w:pPr>
                </w:p>
              </w:tc>
              <w:tc>
                <w:tcPr>
                  <w:tcW w:w="571"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2</w:t>
                  </w:r>
                </w:p>
              </w:tc>
              <w:tc>
                <w:tcPr>
                  <w:tcW w:w="1359"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项目完成（服务期满）后的服务承诺</w:t>
                  </w:r>
                </w:p>
              </w:tc>
              <w:tc>
                <w:tcPr>
                  <w:tcW w:w="586"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8</w:t>
                  </w:r>
                </w:p>
              </w:tc>
              <w:tc>
                <w:tcPr>
                  <w:tcW w:w="938"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专家打分</w:t>
                  </w:r>
                </w:p>
              </w:tc>
              <w:tc>
                <w:tcPr>
                  <w:tcW w:w="383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left"/>
                    <w:rPr>
                      <w:rFonts w:ascii="仿宋_GB2312" w:hAnsi="宋体"/>
                      <w:b/>
                      <w:bCs/>
                      <w:sz w:val="28"/>
                      <w:szCs w:val="28"/>
                    </w:rPr>
                  </w:pPr>
                  <w:r w:rsidRPr="00F6647F">
                    <w:rPr>
                      <w:rFonts w:ascii="仿宋_GB2312" w:hAnsi="宋体" w:cs="仿宋_GB2312" w:hint="eastAsia"/>
                      <w:sz w:val="28"/>
                      <w:szCs w:val="28"/>
                    </w:rPr>
                    <w:t>评审内容：承诺将严格按采购人要求，服务期满后将本服务项目所涉及的所有技术档案管理资料全部移交给采购人，并在年度工作完成后，一个月内将所有技术资料移交完成。</w:t>
                  </w:r>
                </w:p>
                <w:p w:rsidR="00E12C46" w:rsidRPr="00F6647F" w:rsidRDefault="00E12C46" w:rsidP="00825DA6">
                  <w:pPr>
                    <w:framePr w:hSpace="180" w:wrap="around" w:vAnchor="page" w:hAnchor="page" w:x="1237" w:y="2703"/>
                    <w:suppressOverlap/>
                    <w:rPr>
                      <w:rFonts w:ascii="仿宋_GB2312" w:hAnsi="宋体"/>
                      <w:b/>
                      <w:bCs/>
                      <w:sz w:val="28"/>
                      <w:szCs w:val="28"/>
                    </w:rPr>
                  </w:pPr>
                  <w:r w:rsidRPr="00F6647F">
                    <w:rPr>
                      <w:rFonts w:ascii="仿宋_GB2312" w:hAnsi="宋体" w:cs="仿宋_GB2312" w:hint="eastAsia"/>
                      <w:sz w:val="28"/>
                      <w:szCs w:val="28"/>
                    </w:rPr>
                    <w:t>评分标准：凡提供承诺函，对以上内容进行全面全部承诺的，即得</w:t>
                  </w:r>
                  <w:r w:rsidRPr="00F6647F">
                    <w:rPr>
                      <w:rFonts w:ascii="仿宋_GB2312" w:hAnsi="宋体" w:cs="仿宋_GB2312"/>
                      <w:sz w:val="28"/>
                      <w:szCs w:val="28"/>
                    </w:rPr>
                    <w:t>100</w:t>
                  </w:r>
                  <w:r w:rsidRPr="00F6647F">
                    <w:rPr>
                      <w:rFonts w:ascii="仿宋_GB2312" w:hAnsi="宋体" w:cs="仿宋_GB2312" w:hint="eastAsia"/>
                      <w:sz w:val="28"/>
                      <w:szCs w:val="28"/>
                    </w:rPr>
                    <w:t>分，未提供或未全面进行承诺的，不得分。</w:t>
                  </w:r>
                </w:p>
              </w:tc>
            </w:tr>
            <w:tr w:rsidR="00E12C46">
              <w:trPr>
                <w:trHeight w:val="2248"/>
              </w:trPr>
              <w:tc>
                <w:tcPr>
                  <w:tcW w:w="614" w:type="dxa"/>
                  <w:vMerge/>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widowControl/>
                    <w:suppressOverlap/>
                    <w:jc w:val="left"/>
                    <w:rPr>
                      <w:rFonts w:ascii="仿宋_GB2312" w:hAnsi="宋体"/>
                      <w:b/>
                      <w:bCs/>
                      <w:sz w:val="28"/>
                      <w:szCs w:val="28"/>
                    </w:rPr>
                  </w:pPr>
                </w:p>
              </w:tc>
              <w:tc>
                <w:tcPr>
                  <w:tcW w:w="571"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3</w:t>
                  </w:r>
                </w:p>
              </w:tc>
              <w:tc>
                <w:tcPr>
                  <w:tcW w:w="1359"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违约承诺</w:t>
                  </w:r>
                </w:p>
              </w:tc>
              <w:tc>
                <w:tcPr>
                  <w:tcW w:w="586"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7</w:t>
                  </w:r>
                </w:p>
              </w:tc>
              <w:tc>
                <w:tcPr>
                  <w:tcW w:w="938"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专家打分</w:t>
                  </w:r>
                </w:p>
              </w:tc>
              <w:tc>
                <w:tcPr>
                  <w:tcW w:w="383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rPr>
                      <w:rFonts w:ascii="仿宋_GB2312" w:hAnsi="宋体"/>
                      <w:b/>
                      <w:bCs/>
                      <w:sz w:val="28"/>
                      <w:szCs w:val="28"/>
                    </w:rPr>
                  </w:pPr>
                  <w:r w:rsidRPr="00F6647F">
                    <w:rPr>
                      <w:rFonts w:ascii="仿宋_GB2312" w:hAnsi="宋体" w:cs="仿宋_GB2312" w:hint="eastAsia"/>
                      <w:sz w:val="28"/>
                      <w:szCs w:val="28"/>
                    </w:rPr>
                    <w:t>评审内容：提供承诺函，承诺高于招标文件需求实施的标准，且提出额外服务承诺。</w:t>
                  </w:r>
                </w:p>
                <w:p w:rsidR="00E12C46" w:rsidRPr="00F6647F" w:rsidRDefault="00E12C46" w:rsidP="00825DA6">
                  <w:pPr>
                    <w:framePr w:hSpace="180" w:wrap="around" w:vAnchor="page" w:hAnchor="page" w:x="1237" w:y="2703"/>
                    <w:suppressOverlap/>
                    <w:rPr>
                      <w:rFonts w:ascii="仿宋_GB2312" w:hAnsi="宋体"/>
                      <w:b/>
                      <w:bCs/>
                      <w:sz w:val="28"/>
                      <w:szCs w:val="28"/>
                    </w:rPr>
                  </w:pPr>
                  <w:r w:rsidRPr="00F6647F">
                    <w:rPr>
                      <w:rFonts w:ascii="仿宋_GB2312" w:hAnsi="宋体" w:cs="仿宋_GB2312" w:hint="eastAsia"/>
                      <w:sz w:val="28"/>
                      <w:szCs w:val="28"/>
                    </w:rPr>
                    <w:t>评分标准：在不低于招标文件需求实施的标准上，每额外提出一条服务承诺，且该服务承诺对此项目实施有积极意义的，每条服务承诺得</w:t>
                  </w:r>
                  <w:r w:rsidRPr="00F6647F">
                    <w:rPr>
                      <w:rFonts w:ascii="仿宋_GB2312" w:hAnsi="宋体" w:cs="仿宋_GB2312"/>
                      <w:sz w:val="28"/>
                      <w:szCs w:val="28"/>
                    </w:rPr>
                    <w:t>50</w:t>
                  </w:r>
                  <w:r w:rsidRPr="00F6647F">
                    <w:rPr>
                      <w:rFonts w:ascii="仿宋_GB2312" w:hAnsi="宋体" w:cs="仿宋_GB2312" w:hint="eastAsia"/>
                      <w:sz w:val="28"/>
                      <w:szCs w:val="28"/>
                    </w:rPr>
                    <w:t>分，满分</w:t>
                  </w:r>
                  <w:r w:rsidRPr="00F6647F">
                    <w:rPr>
                      <w:rFonts w:ascii="仿宋_GB2312" w:hAnsi="宋体" w:cs="仿宋_GB2312"/>
                      <w:sz w:val="28"/>
                      <w:szCs w:val="28"/>
                    </w:rPr>
                    <w:t>100</w:t>
                  </w:r>
                  <w:r w:rsidRPr="00F6647F">
                    <w:rPr>
                      <w:rFonts w:ascii="仿宋_GB2312" w:hAnsi="宋体" w:cs="仿宋_GB2312" w:hint="eastAsia"/>
                      <w:sz w:val="28"/>
                      <w:szCs w:val="28"/>
                    </w:rPr>
                    <w:t>分。</w:t>
                  </w:r>
                </w:p>
              </w:tc>
            </w:tr>
            <w:tr w:rsidR="00E12C46">
              <w:trPr>
                <w:trHeight w:val="306"/>
              </w:trPr>
              <w:tc>
                <w:tcPr>
                  <w:tcW w:w="61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3</w:t>
                  </w:r>
                </w:p>
              </w:tc>
              <w:tc>
                <w:tcPr>
                  <w:tcW w:w="3454" w:type="dxa"/>
                  <w:gridSpan w:val="4"/>
                  <w:tcBorders>
                    <w:top w:val="single" w:sz="4" w:space="0" w:color="auto"/>
                    <w:left w:val="single" w:sz="4" w:space="0" w:color="auto"/>
                    <w:bottom w:val="single" w:sz="4" w:space="0" w:color="auto"/>
                    <w:right w:val="single" w:sz="4" w:space="0" w:color="auto"/>
                  </w:tcBorders>
                </w:tcPr>
                <w:p w:rsidR="00E12C46" w:rsidRPr="00F6647F" w:rsidRDefault="000A487E" w:rsidP="00825DA6">
                  <w:pPr>
                    <w:framePr w:hSpace="180" w:wrap="around" w:vAnchor="page" w:hAnchor="page" w:x="1237" w:y="2703"/>
                    <w:suppressOverlap/>
                    <w:jc w:val="center"/>
                    <w:rPr>
                      <w:rFonts w:ascii="仿宋_GB2312" w:hAnsi="宋体"/>
                      <w:b/>
                      <w:bCs/>
                      <w:sz w:val="28"/>
                      <w:szCs w:val="28"/>
                    </w:rPr>
                  </w:pPr>
                  <w:r>
                    <w:rPr>
                      <w:rFonts w:ascii="仿宋_GB2312" w:hAnsi="宋体" w:cs="仿宋_GB2312" w:hint="eastAsia"/>
                      <w:sz w:val="28"/>
                      <w:szCs w:val="28"/>
                    </w:rPr>
                    <w:t>商务</w:t>
                  </w:r>
                  <w:r w:rsidR="00E12C46" w:rsidRPr="00F6647F">
                    <w:rPr>
                      <w:rFonts w:ascii="仿宋_GB2312" w:hAnsi="宋体" w:cs="仿宋_GB2312" w:hint="eastAsia"/>
                      <w:sz w:val="28"/>
                      <w:szCs w:val="28"/>
                    </w:rPr>
                    <w:t>部分</w:t>
                  </w:r>
                </w:p>
              </w:tc>
              <w:tc>
                <w:tcPr>
                  <w:tcW w:w="3834" w:type="dxa"/>
                  <w:tcBorders>
                    <w:top w:val="single" w:sz="4" w:space="0" w:color="auto"/>
                    <w:left w:val="single" w:sz="4" w:space="0" w:color="auto"/>
                    <w:bottom w:val="single" w:sz="4" w:space="0" w:color="auto"/>
                    <w:right w:val="single" w:sz="4" w:space="0" w:color="auto"/>
                  </w:tcBorders>
                </w:tcPr>
                <w:p w:rsidR="00E12C46" w:rsidRPr="00F6647F" w:rsidRDefault="0061037E" w:rsidP="00825DA6">
                  <w:pPr>
                    <w:framePr w:hSpace="180" w:wrap="around" w:vAnchor="page" w:hAnchor="page" w:x="1237" w:y="2703"/>
                    <w:suppressOverlap/>
                    <w:jc w:val="center"/>
                    <w:rPr>
                      <w:rFonts w:ascii="仿宋_GB2312" w:hAnsi="宋体"/>
                      <w:b/>
                      <w:bCs/>
                      <w:sz w:val="28"/>
                      <w:szCs w:val="28"/>
                    </w:rPr>
                  </w:pPr>
                  <w:r>
                    <w:rPr>
                      <w:rFonts w:ascii="仿宋_GB2312" w:hAnsi="宋体" w:cs="仿宋_GB2312" w:hint="eastAsia"/>
                      <w:sz w:val="28"/>
                      <w:szCs w:val="28"/>
                    </w:rPr>
                    <w:t>60</w:t>
                  </w:r>
                </w:p>
              </w:tc>
            </w:tr>
            <w:tr w:rsidR="00E12C46">
              <w:trPr>
                <w:trHeight w:val="584"/>
              </w:trPr>
              <w:tc>
                <w:tcPr>
                  <w:tcW w:w="614" w:type="dxa"/>
                  <w:vMerge w:val="restart"/>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p>
              </w:tc>
              <w:tc>
                <w:tcPr>
                  <w:tcW w:w="571"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序号</w:t>
                  </w:r>
                </w:p>
              </w:tc>
              <w:tc>
                <w:tcPr>
                  <w:tcW w:w="1359"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评分因素</w:t>
                  </w:r>
                </w:p>
              </w:tc>
              <w:tc>
                <w:tcPr>
                  <w:tcW w:w="586"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权重</w:t>
                  </w:r>
                </w:p>
              </w:tc>
              <w:tc>
                <w:tcPr>
                  <w:tcW w:w="938"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评分方式</w:t>
                  </w:r>
                </w:p>
              </w:tc>
              <w:tc>
                <w:tcPr>
                  <w:tcW w:w="383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评分准则</w:t>
                  </w:r>
                </w:p>
              </w:tc>
            </w:tr>
            <w:tr w:rsidR="00E12C46">
              <w:trPr>
                <w:trHeight w:val="4110"/>
              </w:trPr>
              <w:tc>
                <w:tcPr>
                  <w:tcW w:w="614" w:type="dxa"/>
                  <w:vMerge/>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widowControl/>
                    <w:suppressOverlap/>
                    <w:jc w:val="left"/>
                    <w:rPr>
                      <w:rFonts w:ascii="仿宋_GB2312" w:hAnsi="宋体"/>
                      <w:b/>
                      <w:bCs/>
                      <w:sz w:val="28"/>
                      <w:szCs w:val="28"/>
                    </w:rPr>
                  </w:pPr>
                </w:p>
              </w:tc>
              <w:tc>
                <w:tcPr>
                  <w:tcW w:w="571"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1</w:t>
                  </w:r>
                </w:p>
              </w:tc>
              <w:tc>
                <w:tcPr>
                  <w:tcW w:w="1359"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投标人同类项目业绩情况</w:t>
                  </w:r>
                </w:p>
              </w:tc>
              <w:tc>
                <w:tcPr>
                  <w:tcW w:w="586"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Pr>
                      <w:rFonts w:ascii="仿宋_GB2312" w:hAnsi="宋体" w:cs="仿宋_GB2312"/>
                      <w:sz w:val="28"/>
                      <w:szCs w:val="28"/>
                    </w:rPr>
                    <w:t>2</w:t>
                  </w:r>
                  <w:r w:rsidR="0061037E">
                    <w:rPr>
                      <w:rFonts w:ascii="仿宋_GB2312" w:hAnsi="宋体" w:cs="仿宋_GB2312" w:hint="eastAsia"/>
                      <w:sz w:val="28"/>
                      <w:szCs w:val="28"/>
                    </w:rPr>
                    <w:t>5</w:t>
                  </w:r>
                </w:p>
              </w:tc>
              <w:tc>
                <w:tcPr>
                  <w:tcW w:w="938"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专家打分</w:t>
                  </w:r>
                </w:p>
              </w:tc>
              <w:tc>
                <w:tcPr>
                  <w:tcW w:w="383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rPr>
                      <w:rFonts w:ascii="仿宋_GB2312" w:hAnsi="宋体"/>
                      <w:b/>
                      <w:bCs/>
                      <w:kern w:val="0"/>
                      <w:sz w:val="28"/>
                      <w:szCs w:val="28"/>
                    </w:rPr>
                  </w:pPr>
                  <w:r w:rsidRPr="00F6647F">
                    <w:rPr>
                      <w:rFonts w:ascii="仿宋_GB2312" w:hAnsi="宋体" w:cs="仿宋_GB2312" w:hint="eastAsia"/>
                      <w:kern w:val="0"/>
                      <w:sz w:val="28"/>
                      <w:szCs w:val="28"/>
                    </w:rPr>
                    <w:t>（一）评分内容：投标人</w:t>
                  </w:r>
                  <w:r w:rsidRPr="00F6647F">
                    <w:rPr>
                      <w:rFonts w:ascii="仿宋_GB2312" w:hAnsi="宋体" w:cs="仿宋_GB2312" w:hint="eastAsia"/>
                      <w:sz w:val="28"/>
                      <w:szCs w:val="28"/>
                    </w:rPr>
                    <w:t>（</w:t>
                  </w:r>
                  <w:r w:rsidRPr="00F6647F">
                    <w:rPr>
                      <w:rFonts w:ascii="仿宋_GB2312" w:hAnsi="宋体" w:cs="仿宋_GB2312"/>
                      <w:sz w:val="28"/>
                      <w:szCs w:val="28"/>
                    </w:rPr>
                    <w:t>2016</w:t>
                  </w:r>
                  <w:r w:rsidRPr="00F6647F">
                    <w:rPr>
                      <w:rFonts w:ascii="仿宋_GB2312" w:hAnsi="宋体" w:cs="仿宋_GB2312" w:hint="eastAsia"/>
                      <w:sz w:val="28"/>
                      <w:szCs w:val="28"/>
                    </w:rPr>
                    <w:t>年</w:t>
                  </w:r>
                  <w:r w:rsidRPr="00F6647F">
                    <w:rPr>
                      <w:rFonts w:ascii="仿宋_GB2312" w:hAnsi="宋体" w:cs="仿宋_GB2312"/>
                      <w:sz w:val="28"/>
                      <w:szCs w:val="28"/>
                    </w:rPr>
                    <w:t>1</w:t>
                  </w:r>
                  <w:r w:rsidRPr="00F6647F">
                    <w:rPr>
                      <w:rFonts w:ascii="仿宋_GB2312" w:hAnsi="宋体" w:cs="仿宋_GB2312" w:hint="eastAsia"/>
                      <w:sz w:val="28"/>
                      <w:szCs w:val="28"/>
                    </w:rPr>
                    <w:t>月</w:t>
                  </w:r>
                  <w:r w:rsidRPr="00F6647F">
                    <w:rPr>
                      <w:rFonts w:ascii="仿宋_GB2312" w:hAnsi="宋体" w:cs="仿宋_GB2312"/>
                      <w:sz w:val="28"/>
                      <w:szCs w:val="28"/>
                    </w:rPr>
                    <w:t>1</w:t>
                  </w:r>
                  <w:r w:rsidRPr="00F6647F">
                    <w:rPr>
                      <w:rFonts w:ascii="仿宋_GB2312" w:hAnsi="宋体" w:cs="仿宋_GB2312" w:hint="eastAsia"/>
                      <w:sz w:val="28"/>
                      <w:szCs w:val="28"/>
                    </w:rPr>
                    <w:t>日至本项目开标之日，以合同签订日期为准）</w:t>
                  </w:r>
                  <w:r w:rsidRPr="00F6647F">
                    <w:rPr>
                      <w:rFonts w:ascii="仿宋_GB2312" w:hAnsi="宋体" w:cs="仿宋_GB2312" w:hint="eastAsia"/>
                      <w:kern w:val="0"/>
                      <w:sz w:val="28"/>
                      <w:szCs w:val="28"/>
                    </w:rPr>
                    <w:t>承担市级地方政府管辖的城市照明设施巡查督查服务项目业绩情况，</w:t>
                  </w:r>
                  <w:r w:rsidRPr="00F6647F">
                    <w:rPr>
                      <w:rFonts w:ascii="仿宋_GB2312" w:hAnsi="宋体" w:cs="仿宋_GB2312" w:hint="eastAsia"/>
                      <w:sz w:val="28"/>
                      <w:szCs w:val="28"/>
                    </w:rPr>
                    <w:t>每提供</w:t>
                  </w:r>
                  <w:r w:rsidRPr="00F6647F">
                    <w:rPr>
                      <w:rFonts w:ascii="仿宋_GB2312" w:hAnsi="宋体" w:cs="仿宋_GB2312"/>
                      <w:sz w:val="28"/>
                      <w:szCs w:val="28"/>
                    </w:rPr>
                    <w:t>1</w:t>
                  </w:r>
                  <w:r w:rsidRPr="00F6647F">
                    <w:rPr>
                      <w:rFonts w:ascii="仿宋_GB2312" w:hAnsi="宋体" w:cs="仿宋_GB2312" w:hint="eastAsia"/>
                      <w:sz w:val="28"/>
                      <w:szCs w:val="28"/>
                    </w:rPr>
                    <w:t>个得</w:t>
                  </w:r>
                  <w:r w:rsidRPr="00F6647F">
                    <w:rPr>
                      <w:rFonts w:ascii="仿宋_GB2312" w:hAnsi="宋体" w:cs="仿宋_GB2312"/>
                      <w:sz w:val="28"/>
                      <w:szCs w:val="28"/>
                    </w:rPr>
                    <w:t>35</w:t>
                  </w:r>
                  <w:r w:rsidRPr="00F6647F">
                    <w:rPr>
                      <w:rFonts w:ascii="仿宋_GB2312" w:hAnsi="宋体" w:cs="仿宋_GB2312" w:hint="eastAsia"/>
                      <w:sz w:val="28"/>
                      <w:szCs w:val="28"/>
                    </w:rPr>
                    <w:t>分，</w:t>
                  </w:r>
                  <w:r w:rsidRPr="00F6647F">
                    <w:rPr>
                      <w:rFonts w:ascii="仿宋_GB2312" w:hAnsi="宋体" w:cs="仿宋_GB2312" w:hint="eastAsia"/>
                      <w:kern w:val="0"/>
                      <w:sz w:val="28"/>
                      <w:szCs w:val="28"/>
                    </w:rPr>
                    <w:t>合计最高得</w:t>
                  </w:r>
                  <w:r w:rsidRPr="00F6647F">
                    <w:rPr>
                      <w:rFonts w:ascii="仿宋_GB2312" w:hAnsi="宋体" w:cs="仿宋_GB2312"/>
                      <w:kern w:val="0"/>
                      <w:sz w:val="28"/>
                      <w:szCs w:val="28"/>
                    </w:rPr>
                    <w:t>100</w:t>
                  </w:r>
                  <w:r w:rsidRPr="00F6647F">
                    <w:rPr>
                      <w:rFonts w:ascii="仿宋_GB2312" w:hAnsi="宋体" w:cs="仿宋_GB2312" w:hint="eastAsia"/>
                      <w:kern w:val="0"/>
                      <w:sz w:val="28"/>
                      <w:szCs w:val="28"/>
                    </w:rPr>
                    <w:t>分。</w:t>
                  </w:r>
                </w:p>
                <w:p w:rsidR="00E12C46" w:rsidRPr="00F6647F" w:rsidRDefault="00E12C46" w:rsidP="00825DA6">
                  <w:pPr>
                    <w:framePr w:hSpace="180" w:wrap="around" w:vAnchor="page" w:hAnchor="page" w:x="1237" w:y="2703"/>
                    <w:suppressOverlap/>
                    <w:rPr>
                      <w:rFonts w:ascii="仿宋_GB2312" w:hAnsi="宋体"/>
                      <w:b/>
                      <w:bCs/>
                      <w:kern w:val="0"/>
                      <w:sz w:val="28"/>
                      <w:szCs w:val="28"/>
                    </w:rPr>
                  </w:pPr>
                  <w:r w:rsidRPr="00F6647F">
                    <w:rPr>
                      <w:rFonts w:ascii="仿宋_GB2312" w:hAnsi="宋体" w:cs="仿宋_GB2312" w:hint="eastAsia"/>
                      <w:kern w:val="0"/>
                      <w:sz w:val="28"/>
                      <w:szCs w:val="28"/>
                    </w:rPr>
                    <w:t>（二）评分依据</w:t>
                  </w:r>
                </w:p>
                <w:p w:rsidR="00E12C46" w:rsidRPr="00F6647F" w:rsidRDefault="00E12C46" w:rsidP="00825DA6">
                  <w:pPr>
                    <w:framePr w:hSpace="180" w:wrap="around" w:vAnchor="page" w:hAnchor="page" w:x="1237" w:y="2703"/>
                    <w:suppressOverlap/>
                    <w:rPr>
                      <w:rFonts w:ascii="仿宋_GB2312" w:hAnsi="宋体"/>
                      <w:b/>
                      <w:bCs/>
                      <w:kern w:val="0"/>
                      <w:sz w:val="28"/>
                      <w:szCs w:val="28"/>
                    </w:rPr>
                  </w:pPr>
                  <w:r w:rsidRPr="00F6647F">
                    <w:rPr>
                      <w:rFonts w:ascii="仿宋_GB2312" w:hAnsi="宋体" w:cs="仿宋_GB2312"/>
                      <w:kern w:val="0"/>
                      <w:sz w:val="28"/>
                      <w:szCs w:val="28"/>
                    </w:rPr>
                    <w:t>1.</w:t>
                  </w:r>
                  <w:r w:rsidRPr="00F6647F">
                    <w:rPr>
                      <w:rFonts w:ascii="仿宋_GB2312" w:hAnsi="宋体" w:cs="仿宋_GB2312" w:hint="eastAsia"/>
                      <w:kern w:val="0"/>
                      <w:sz w:val="28"/>
                      <w:szCs w:val="28"/>
                    </w:rPr>
                    <w:t>要求提供合同关键页作为</w:t>
                  </w:r>
                  <w:r w:rsidRPr="00F6647F">
                    <w:rPr>
                      <w:rFonts w:ascii="仿宋_GB2312" w:hAnsi="宋体" w:cs="仿宋_GB2312" w:hint="eastAsia"/>
                      <w:kern w:val="0"/>
                      <w:sz w:val="28"/>
                      <w:szCs w:val="28"/>
                    </w:rPr>
                    <w:lastRenderedPageBreak/>
                    <w:t>得分依据。</w:t>
                  </w:r>
                </w:p>
                <w:p w:rsidR="00E12C46" w:rsidRPr="00F6647F" w:rsidRDefault="00E12C46" w:rsidP="00825DA6">
                  <w:pPr>
                    <w:framePr w:hSpace="180" w:wrap="around" w:vAnchor="page" w:hAnchor="page" w:x="1237" w:y="2703"/>
                    <w:suppressOverlap/>
                    <w:rPr>
                      <w:rFonts w:ascii="仿宋_GB2312" w:hAnsi="宋体"/>
                      <w:b/>
                      <w:bCs/>
                      <w:kern w:val="0"/>
                      <w:sz w:val="28"/>
                      <w:szCs w:val="28"/>
                    </w:rPr>
                  </w:pPr>
                  <w:r w:rsidRPr="00F6647F">
                    <w:rPr>
                      <w:rFonts w:ascii="仿宋_GB2312" w:hAnsi="宋体" w:cs="仿宋_GB2312"/>
                      <w:kern w:val="0"/>
                      <w:sz w:val="28"/>
                      <w:szCs w:val="28"/>
                    </w:rPr>
                    <w:t>2.</w:t>
                  </w:r>
                  <w:r w:rsidRPr="00F6647F">
                    <w:rPr>
                      <w:rFonts w:ascii="仿宋_GB2312" w:hAnsi="宋体" w:cs="仿宋_GB2312" w:hint="eastAsia"/>
                      <w:kern w:val="0"/>
                      <w:sz w:val="28"/>
                      <w:szCs w:val="28"/>
                    </w:rPr>
                    <w:t>通过合同关键信息无法判断是否得分的，也可以提供能证明得分的其它证明资料，如项目报告或合同甲方出具的证明文件等。</w:t>
                  </w:r>
                </w:p>
                <w:p w:rsidR="00E12C46" w:rsidRPr="00F6647F" w:rsidRDefault="00E12C46" w:rsidP="00825DA6">
                  <w:pPr>
                    <w:framePr w:hSpace="180" w:wrap="around" w:vAnchor="page" w:hAnchor="page" w:x="1237" w:y="2703"/>
                    <w:suppressOverlap/>
                    <w:jc w:val="left"/>
                    <w:rPr>
                      <w:rFonts w:ascii="仿宋_GB2312" w:hAnsi="宋体"/>
                      <w:b/>
                      <w:bCs/>
                      <w:sz w:val="28"/>
                      <w:szCs w:val="28"/>
                    </w:rPr>
                  </w:pPr>
                  <w:r w:rsidRPr="00F6647F">
                    <w:rPr>
                      <w:rFonts w:ascii="仿宋_GB2312" w:hAnsi="宋体" w:cs="仿宋_GB2312"/>
                      <w:kern w:val="0"/>
                      <w:sz w:val="28"/>
                      <w:szCs w:val="28"/>
                    </w:rPr>
                    <w:t>3.</w:t>
                  </w:r>
                  <w:r w:rsidRPr="00F6647F">
                    <w:rPr>
                      <w:rFonts w:ascii="仿宋_GB2312" w:hAnsi="宋体" w:cs="仿宋_GB2312" w:hint="eastAsia"/>
                      <w:kern w:val="0"/>
                      <w:sz w:val="28"/>
                      <w:szCs w:val="28"/>
                    </w:rPr>
                    <w:t>以上资料均要求提供扫描件，原件备查。</w:t>
                  </w:r>
                </w:p>
              </w:tc>
            </w:tr>
            <w:tr w:rsidR="00E12C46">
              <w:trPr>
                <w:trHeight w:val="3187"/>
              </w:trPr>
              <w:tc>
                <w:tcPr>
                  <w:tcW w:w="614" w:type="dxa"/>
                  <w:vMerge/>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widowControl/>
                    <w:suppressOverlap/>
                    <w:jc w:val="left"/>
                    <w:rPr>
                      <w:rFonts w:ascii="仿宋_GB2312" w:hAnsi="宋体"/>
                      <w:b/>
                      <w:bCs/>
                      <w:sz w:val="28"/>
                      <w:szCs w:val="28"/>
                    </w:rPr>
                  </w:pPr>
                </w:p>
              </w:tc>
              <w:tc>
                <w:tcPr>
                  <w:tcW w:w="571"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2</w:t>
                  </w:r>
                </w:p>
              </w:tc>
              <w:tc>
                <w:tcPr>
                  <w:tcW w:w="1359"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投标人荣誉获奖情况</w:t>
                  </w:r>
                </w:p>
              </w:tc>
              <w:tc>
                <w:tcPr>
                  <w:tcW w:w="586"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8</w:t>
                  </w:r>
                </w:p>
              </w:tc>
              <w:tc>
                <w:tcPr>
                  <w:tcW w:w="938"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专家打分</w:t>
                  </w:r>
                </w:p>
              </w:tc>
              <w:tc>
                <w:tcPr>
                  <w:tcW w:w="383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left"/>
                    <w:rPr>
                      <w:rFonts w:ascii="仿宋_GB2312" w:hAnsi="宋体"/>
                      <w:b/>
                      <w:bCs/>
                      <w:kern w:val="0"/>
                      <w:sz w:val="28"/>
                      <w:szCs w:val="28"/>
                    </w:rPr>
                  </w:pPr>
                  <w:r w:rsidRPr="00F6647F">
                    <w:rPr>
                      <w:rFonts w:ascii="仿宋_GB2312" w:hAnsi="宋体" w:cs="仿宋_GB2312" w:hint="eastAsia"/>
                      <w:kern w:val="0"/>
                      <w:sz w:val="28"/>
                      <w:szCs w:val="28"/>
                    </w:rPr>
                    <w:t>（一）评分内容：</w:t>
                  </w:r>
                </w:p>
                <w:p w:rsidR="00E12C46" w:rsidRPr="00F6647F" w:rsidRDefault="00E12C46" w:rsidP="00825DA6">
                  <w:pPr>
                    <w:framePr w:hSpace="180" w:wrap="around" w:vAnchor="page" w:hAnchor="page" w:x="1237" w:y="2703"/>
                    <w:suppressOverlap/>
                    <w:jc w:val="left"/>
                    <w:rPr>
                      <w:rFonts w:ascii="仿宋_GB2312" w:hAnsi="宋体"/>
                      <w:b/>
                      <w:bCs/>
                      <w:kern w:val="0"/>
                      <w:sz w:val="28"/>
                      <w:szCs w:val="28"/>
                      <w:highlight w:val="green"/>
                    </w:rPr>
                  </w:pPr>
                  <w:r w:rsidRPr="00F6647F">
                    <w:rPr>
                      <w:rFonts w:ascii="仿宋_GB2312" w:hAnsi="宋体" w:cs="仿宋_GB2312" w:hint="eastAsia"/>
                      <w:kern w:val="0"/>
                      <w:sz w:val="28"/>
                      <w:szCs w:val="28"/>
                    </w:rPr>
                    <w:t>投标人（或投标人单位主要负责人）获得区级或以上政府部门颁发的照明工程顾问（专家）的，每提供</w:t>
                  </w:r>
                  <w:r w:rsidRPr="00F6647F">
                    <w:rPr>
                      <w:rFonts w:ascii="仿宋_GB2312" w:hAnsi="宋体" w:cs="仿宋_GB2312"/>
                      <w:kern w:val="0"/>
                      <w:sz w:val="28"/>
                      <w:szCs w:val="28"/>
                    </w:rPr>
                    <w:t>1</w:t>
                  </w:r>
                  <w:r w:rsidRPr="00F6647F">
                    <w:rPr>
                      <w:rFonts w:ascii="仿宋_GB2312" w:hAnsi="宋体" w:cs="仿宋_GB2312" w:hint="eastAsia"/>
                      <w:kern w:val="0"/>
                      <w:sz w:val="28"/>
                      <w:szCs w:val="28"/>
                    </w:rPr>
                    <w:t>个得</w:t>
                  </w:r>
                  <w:r w:rsidRPr="00F6647F">
                    <w:rPr>
                      <w:rFonts w:ascii="仿宋_GB2312" w:hAnsi="宋体" w:cs="仿宋_GB2312"/>
                      <w:kern w:val="0"/>
                      <w:sz w:val="28"/>
                      <w:szCs w:val="28"/>
                    </w:rPr>
                    <w:t>35</w:t>
                  </w:r>
                  <w:r w:rsidRPr="00F6647F">
                    <w:rPr>
                      <w:rFonts w:ascii="仿宋_GB2312" w:hAnsi="宋体" w:cs="仿宋_GB2312" w:hint="eastAsia"/>
                      <w:kern w:val="0"/>
                      <w:sz w:val="28"/>
                      <w:szCs w:val="28"/>
                    </w:rPr>
                    <w:t>分，合计最高得</w:t>
                  </w:r>
                  <w:r w:rsidRPr="00F6647F">
                    <w:rPr>
                      <w:rFonts w:ascii="仿宋_GB2312" w:hAnsi="宋体" w:cs="仿宋_GB2312"/>
                      <w:kern w:val="0"/>
                      <w:sz w:val="28"/>
                      <w:szCs w:val="28"/>
                    </w:rPr>
                    <w:t>100</w:t>
                  </w:r>
                  <w:r w:rsidRPr="00F6647F">
                    <w:rPr>
                      <w:rFonts w:ascii="仿宋_GB2312" w:hAnsi="宋体" w:cs="仿宋_GB2312" w:hint="eastAsia"/>
                      <w:kern w:val="0"/>
                      <w:sz w:val="28"/>
                      <w:szCs w:val="28"/>
                    </w:rPr>
                    <w:t>分。</w:t>
                  </w:r>
                </w:p>
                <w:p w:rsidR="00E12C46" w:rsidRPr="00F6647F" w:rsidRDefault="00E12C46" w:rsidP="00825DA6">
                  <w:pPr>
                    <w:framePr w:hSpace="180" w:wrap="around" w:vAnchor="page" w:hAnchor="page" w:x="1237" w:y="2703"/>
                    <w:suppressOverlap/>
                    <w:jc w:val="left"/>
                    <w:rPr>
                      <w:rFonts w:ascii="仿宋_GB2312" w:hAnsi="宋体"/>
                      <w:b/>
                      <w:bCs/>
                      <w:kern w:val="0"/>
                      <w:sz w:val="28"/>
                      <w:szCs w:val="28"/>
                    </w:rPr>
                  </w:pPr>
                  <w:r w:rsidRPr="00F6647F">
                    <w:rPr>
                      <w:rFonts w:ascii="仿宋_GB2312" w:hAnsi="宋体" w:cs="仿宋_GB2312" w:hint="eastAsia"/>
                      <w:kern w:val="0"/>
                      <w:sz w:val="28"/>
                      <w:szCs w:val="28"/>
                    </w:rPr>
                    <w:t>（二）评分依据：</w:t>
                  </w:r>
                </w:p>
                <w:p w:rsidR="00E12C46" w:rsidRPr="00F6647F" w:rsidRDefault="00E12C46" w:rsidP="00825DA6">
                  <w:pPr>
                    <w:framePr w:hSpace="180" w:wrap="around" w:vAnchor="page" w:hAnchor="page" w:x="1237" w:y="2703"/>
                    <w:suppressOverlap/>
                    <w:jc w:val="left"/>
                    <w:rPr>
                      <w:rFonts w:ascii="仿宋_GB2312" w:hAnsi="宋体"/>
                      <w:b/>
                      <w:bCs/>
                      <w:kern w:val="0"/>
                      <w:sz w:val="28"/>
                      <w:szCs w:val="28"/>
                    </w:rPr>
                  </w:pPr>
                  <w:r w:rsidRPr="00F6647F">
                    <w:rPr>
                      <w:rFonts w:ascii="仿宋_GB2312" w:hAnsi="宋体" w:cs="仿宋_GB2312"/>
                      <w:kern w:val="0"/>
                      <w:sz w:val="28"/>
                      <w:szCs w:val="28"/>
                    </w:rPr>
                    <w:t>1.</w:t>
                  </w:r>
                  <w:r w:rsidRPr="00F6647F">
                    <w:rPr>
                      <w:rFonts w:ascii="仿宋_GB2312" w:hAnsi="宋体" w:cs="仿宋_GB2312" w:hint="eastAsia"/>
                      <w:kern w:val="0"/>
                      <w:sz w:val="28"/>
                      <w:szCs w:val="28"/>
                    </w:rPr>
                    <w:t>要求提供奖项照片或获奖（荣誉）证书等证明材料作为得分依据。</w:t>
                  </w:r>
                </w:p>
                <w:p w:rsidR="00E12C46" w:rsidRPr="00F6647F" w:rsidRDefault="00E12C46" w:rsidP="00825DA6">
                  <w:pPr>
                    <w:framePr w:hSpace="180" w:wrap="around" w:vAnchor="page" w:hAnchor="page" w:x="1237" w:y="2703"/>
                    <w:suppressOverlap/>
                    <w:jc w:val="left"/>
                    <w:rPr>
                      <w:rFonts w:ascii="仿宋_GB2312" w:hAnsi="宋体"/>
                      <w:b/>
                      <w:bCs/>
                      <w:kern w:val="0"/>
                      <w:sz w:val="28"/>
                      <w:szCs w:val="28"/>
                    </w:rPr>
                  </w:pPr>
                  <w:r w:rsidRPr="00F6647F">
                    <w:rPr>
                      <w:rFonts w:ascii="仿宋_GB2312" w:hAnsi="宋体" w:cs="仿宋_GB2312"/>
                      <w:kern w:val="0"/>
                      <w:sz w:val="28"/>
                      <w:szCs w:val="28"/>
                    </w:rPr>
                    <w:t>2.</w:t>
                  </w:r>
                  <w:r w:rsidRPr="00F6647F">
                    <w:rPr>
                      <w:rFonts w:ascii="仿宋_GB2312" w:hAnsi="宋体" w:cs="仿宋_GB2312" w:hint="eastAsia"/>
                      <w:kern w:val="0"/>
                      <w:sz w:val="28"/>
                      <w:szCs w:val="28"/>
                    </w:rPr>
                    <w:t>以上资料均要求提供扫描件，原件备查。</w:t>
                  </w:r>
                </w:p>
              </w:tc>
            </w:tr>
            <w:tr w:rsidR="00E12C46">
              <w:trPr>
                <w:trHeight w:val="3368"/>
              </w:trPr>
              <w:tc>
                <w:tcPr>
                  <w:tcW w:w="614" w:type="dxa"/>
                  <w:vMerge/>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widowControl/>
                    <w:suppressOverlap/>
                    <w:jc w:val="left"/>
                    <w:rPr>
                      <w:rFonts w:ascii="仿宋_GB2312" w:hAnsi="宋体"/>
                      <w:b/>
                      <w:bCs/>
                      <w:sz w:val="28"/>
                      <w:szCs w:val="28"/>
                    </w:rPr>
                  </w:pPr>
                </w:p>
              </w:tc>
              <w:tc>
                <w:tcPr>
                  <w:tcW w:w="571"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3</w:t>
                  </w:r>
                </w:p>
              </w:tc>
              <w:tc>
                <w:tcPr>
                  <w:tcW w:w="1359"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拟安排的项目负责人情况（仅限一人）</w:t>
                  </w:r>
                </w:p>
              </w:tc>
              <w:tc>
                <w:tcPr>
                  <w:tcW w:w="586"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6</w:t>
                  </w:r>
                </w:p>
              </w:tc>
              <w:tc>
                <w:tcPr>
                  <w:tcW w:w="938"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专家打分</w:t>
                  </w:r>
                </w:p>
              </w:tc>
              <w:tc>
                <w:tcPr>
                  <w:tcW w:w="383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numPr>
                      <w:ilvl w:val="0"/>
                      <w:numId w:val="9"/>
                    </w:numPr>
                    <w:suppressOverlap/>
                    <w:jc w:val="left"/>
                    <w:rPr>
                      <w:rFonts w:ascii="仿宋_GB2312" w:hAnsi="宋体"/>
                      <w:b/>
                      <w:bCs/>
                      <w:kern w:val="0"/>
                      <w:sz w:val="28"/>
                      <w:szCs w:val="28"/>
                    </w:rPr>
                  </w:pPr>
                  <w:r w:rsidRPr="00F6647F">
                    <w:rPr>
                      <w:rFonts w:ascii="仿宋_GB2312" w:hAnsi="宋体" w:cs="仿宋_GB2312" w:hint="eastAsia"/>
                      <w:kern w:val="0"/>
                      <w:sz w:val="28"/>
                      <w:szCs w:val="28"/>
                    </w:rPr>
                    <w:t>评分内容：</w:t>
                  </w:r>
                </w:p>
                <w:p w:rsidR="00E12C46" w:rsidRPr="00F6647F" w:rsidRDefault="00E12C46" w:rsidP="00825DA6">
                  <w:pPr>
                    <w:framePr w:hSpace="180" w:wrap="around" w:vAnchor="page" w:hAnchor="page" w:x="1237" w:y="2703"/>
                    <w:numPr>
                      <w:ilvl w:val="0"/>
                      <w:numId w:val="10"/>
                    </w:numPr>
                    <w:suppressOverlap/>
                    <w:jc w:val="left"/>
                    <w:rPr>
                      <w:rFonts w:ascii="仿宋_GB2312" w:hAnsi="宋体"/>
                      <w:b/>
                      <w:bCs/>
                      <w:kern w:val="0"/>
                      <w:sz w:val="28"/>
                      <w:szCs w:val="28"/>
                    </w:rPr>
                  </w:pPr>
                  <w:r w:rsidRPr="00F6647F">
                    <w:rPr>
                      <w:rFonts w:ascii="仿宋_GB2312" w:hAnsi="宋体" w:cs="仿宋_GB2312" w:hint="eastAsia"/>
                      <w:kern w:val="0"/>
                      <w:sz w:val="28"/>
                      <w:szCs w:val="28"/>
                    </w:rPr>
                    <w:t>投标人拟安排的项目负责人具有机电工程建造师执业资格证书的得</w:t>
                  </w:r>
                  <w:r w:rsidRPr="00F6647F">
                    <w:rPr>
                      <w:rFonts w:ascii="仿宋_GB2312" w:hAnsi="宋体" w:cs="仿宋_GB2312"/>
                      <w:kern w:val="0"/>
                      <w:sz w:val="28"/>
                      <w:szCs w:val="28"/>
                    </w:rPr>
                    <w:t>50</w:t>
                  </w:r>
                  <w:r w:rsidRPr="00F6647F">
                    <w:rPr>
                      <w:rFonts w:ascii="仿宋_GB2312" w:hAnsi="宋体" w:cs="仿宋_GB2312" w:hint="eastAsia"/>
                      <w:kern w:val="0"/>
                      <w:sz w:val="28"/>
                      <w:szCs w:val="28"/>
                    </w:rPr>
                    <w:t>分；</w:t>
                  </w:r>
                </w:p>
                <w:p w:rsidR="00E12C46" w:rsidRPr="00F6647F" w:rsidRDefault="00E12C46" w:rsidP="00825DA6">
                  <w:pPr>
                    <w:framePr w:hSpace="180" w:wrap="around" w:vAnchor="page" w:hAnchor="page" w:x="1237" w:y="2703"/>
                    <w:numPr>
                      <w:ilvl w:val="0"/>
                      <w:numId w:val="10"/>
                    </w:numPr>
                    <w:suppressOverlap/>
                    <w:jc w:val="left"/>
                    <w:rPr>
                      <w:rFonts w:ascii="仿宋_GB2312" w:hAnsi="宋体"/>
                      <w:b/>
                      <w:bCs/>
                      <w:kern w:val="0"/>
                      <w:sz w:val="28"/>
                      <w:szCs w:val="28"/>
                    </w:rPr>
                  </w:pPr>
                  <w:r w:rsidRPr="00F6647F">
                    <w:rPr>
                      <w:rFonts w:ascii="仿宋_GB2312" w:hAnsi="宋体" w:cs="仿宋_GB2312" w:hint="eastAsia"/>
                      <w:kern w:val="0"/>
                      <w:sz w:val="28"/>
                      <w:szCs w:val="28"/>
                    </w:rPr>
                    <w:t>拟安排的项目负责人具有同类项目经验的得</w:t>
                  </w:r>
                  <w:r w:rsidRPr="00F6647F">
                    <w:rPr>
                      <w:rFonts w:ascii="仿宋_GB2312" w:hAnsi="宋体" w:cs="仿宋_GB2312"/>
                      <w:kern w:val="0"/>
                      <w:sz w:val="28"/>
                      <w:szCs w:val="28"/>
                    </w:rPr>
                    <w:t>50</w:t>
                  </w:r>
                  <w:r w:rsidRPr="00F6647F">
                    <w:rPr>
                      <w:rFonts w:ascii="仿宋_GB2312" w:hAnsi="宋体" w:cs="仿宋_GB2312" w:hint="eastAsia"/>
                      <w:kern w:val="0"/>
                      <w:sz w:val="28"/>
                      <w:szCs w:val="28"/>
                    </w:rPr>
                    <w:t>分；</w:t>
                  </w:r>
                </w:p>
                <w:p w:rsidR="00E12C46" w:rsidRPr="00F6647F" w:rsidRDefault="00E12C46" w:rsidP="00825DA6">
                  <w:pPr>
                    <w:framePr w:hSpace="180" w:wrap="around" w:vAnchor="page" w:hAnchor="page" w:x="1237" w:y="2703"/>
                    <w:numPr>
                      <w:ilvl w:val="0"/>
                      <w:numId w:val="11"/>
                    </w:numPr>
                    <w:suppressOverlap/>
                    <w:jc w:val="left"/>
                    <w:rPr>
                      <w:rFonts w:ascii="仿宋_GB2312" w:hAnsi="宋体"/>
                      <w:b/>
                      <w:bCs/>
                      <w:kern w:val="0"/>
                      <w:sz w:val="28"/>
                      <w:szCs w:val="28"/>
                    </w:rPr>
                  </w:pPr>
                  <w:r w:rsidRPr="00F6647F">
                    <w:rPr>
                      <w:rFonts w:ascii="仿宋_GB2312" w:hAnsi="宋体" w:cs="仿宋_GB2312" w:hint="eastAsia"/>
                      <w:kern w:val="0"/>
                      <w:sz w:val="28"/>
                      <w:szCs w:val="28"/>
                    </w:rPr>
                    <w:t>评分依据：</w:t>
                  </w:r>
                </w:p>
                <w:p w:rsidR="00E12C46" w:rsidRPr="00F6647F" w:rsidRDefault="00E12C46" w:rsidP="00825DA6">
                  <w:pPr>
                    <w:framePr w:hSpace="180" w:wrap="around" w:vAnchor="page" w:hAnchor="page" w:x="1237" w:y="2703"/>
                    <w:numPr>
                      <w:ilvl w:val="0"/>
                      <w:numId w:val="12"/>
                    </w:numPr>
                    <w:suppressOverlap/>
                    <w:jc w:val="left"/>
                    <w:rPr>
                      <w:rFonts w:ascii="仿宋_GB2312" w:hAnsi="宋体"/>
                      <w:b/>
                      <w:bCs/>
                      <w:kern w:val="0"/>
                      <w:sz w:val="28"/>
                      <w:szCs w:val="28"/>
                    </w:rPr>
                  </w:pPr>
                  <w:r w:rsidRPr="00F6647F">
                    <w:rPr>
                      <w:rFonts w:ascii="仿宋_GB2312" w:hAnsi="宋体" w:cs="仿宋_GB2312" w:hint="eastAsia"/>
                      <w:kern w:val="0"/>
                      <w:sz w:val="28"/>
                      <w:szCs w:val="28"/>
                    </w:rPr>
                    <w:t>要求提供通过投标人购买的项目负责人近半年的社保证明或社会团体会员制单位</w:t>
                  </w:r>
                  <w:r w:rsidRPr="00F6647F">
                    <w:rPr>
                      <w:rFonts w:ascii="仿宋_GB2312" w:hAnsi="宋体" w:cs="仿宋_GB2312" w:hint="eastAsia"/>
                      <w:kern w:val="0"/>
                      <w:sz w:val="28"/>
                      <w:szCs w:val="28"/>
                    </w:rPr>
                    <w:lastRenderedPageBreak/>
                    <w:t>兼职专家的聘书、执业资格证书、同类项目工作经验证明作为得分依据。</w:t>
                  </w:r>
                </w:p>
                <w:p w:rsidR="00E12C46" w:rsidRPr="00F6647F" w:rsidRDefault="00E12C46" w:rsidP="00825DA6">
                  <w:pPr>
                    <w:framePr w:hSpace="180" w:wrap="around" w:vAnchor="page" w:hAnchor="page" w:x="1237" w:y="2703"/>
                    <w:numPr>
                      <w:ilvl w:val="0"/>
                      <w:numId w:val="12"/>
                    </w:numPr>
                    <w:suppressOverlap/>
                    <w:jc w:val="left"/>
                    <w:rPr>
                      <w:rFonts w:ascii="仿宋_GB2312" w:hAnsi="宋体"/>
                      <w:b/>
                      <w:bCs/>
                      <w:kern w:val="0"/>
                      <w:sz w:val="28"/>
                      <w:szCs w:val="28"/>
                    </w:rPr>
                  </w:pPr>
                  <w:r w:rsidRPr="00F6647F">
                    <w:rPr>
                      <w:rFonts w:ascii="仿宋_GB2312" w:hAnsi="宋体" w:cs="仿宋_GB2312" w:hint="eastAsia"/>
                      <w:kern w:val="0"/>
                      <w:sz w:val="28"/>
                      <w:szCs w:val="28"/>
                    </w:rPr>
                    <w:t>以上资料要求提供扫描件，原件备查。</w:t>
                  </w:r>
                </w:p>
              </w:tc>
            </w:tr>
            <w:tr w:rsidR="00E12C46">
              <w:trPr>
                <w:trHeight w:val="2534"/>
              </w:trPr>
              <w:tc>
                <w:tcPr>
                  <w:tcW w:w="614" w:type="dxa"/>
                  <w:vMerge/>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widowControl/>
                    <w:suppressOverlap/>
                    <w:jc w:val="left"/>
                    <w:rPr>
                      <w:rFonts w:ascii="仿宋_GB2312" w:hAnsi="宋体"/>
                      <w:b/>
                      <w:bCs/>
                      <w:sz w:val="28"/>
                      <w:szCs w:val="28"/>
                    </w:rPr>
                  </w:pPr>
                </w:p>
              </w:tc>
              <w:tc>
                <w:tcPr>
                  <w:tcW w:w="571"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4</w:t>
                  </w:r>
                </w:p>
              </w:tc>
              <w:tc>
                <w:tcPr>
                  <w:tcW w:w="1359"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拟安排的项目主要团队成员（主要技术人员）情况（项目负责人除外）</w:t>
                  </w:r>
                </w:p>
              </w:tc>
              <w:tc>
                <w:tcPr>
                  <w:tcW w:w="586"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7</w:t>
                  </w:r>
                </w:p>
              </w:tc>
              <w:tc>
                <w:tcPr>
                  <w:tcW w:w="938"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专家打分</w:t>
                  </w:r>
                </w:p>
              </w:tc>
              <w:tc>
                <w:tcPr>
                  <w:tcW w:w="383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uppressOverlap/>
                    <w:jc w:val="left"/>
                    <w:rPr>
                      <w:rFonts w:ascii="仿宋_GB2312" w:hAnsi="宋体"/>
                      <w:b/>
                      <w:bCs/>
                      <w:sz w:val="28"/>
                      <w:szCs w:val="28"/>
                    </w:rPr>
                  </w:pPr>
                  <w:r w:rsidRPr="00F6647F">
                    <w:rPr>
                      <w:rFonts w:ascii="仿宋_GB2312" w:hAnsi="宋体" w:cs="仿宋_GB2312" w:hint="eastAsia"/>
                      <w:sz w:val="28"/>
                      <w:szCs w:val="28"/>
                    </w:rPr>
                    <w:t>评分内容：</w:t>
                  </w:r>
                </w:p>
                <w:p w:rsidR="00E12C46" w:rsidRPr="00F6647F" w:rsidRDefault="00E12C46" w:rsidP="00825DA6">
                  <w:pPr>
                    <w:framePr w:hSpace="180" w:wrap="around" w:vAnchor="page" w:hAnchor="page" w:x="1237" w:y="2703"/>
                    <w:suppressOverlap/>
                    <w:jc w:val="left"/>
                    <w:rPr>
                      <w:rFonts w:ascii="仿宋_GB2312" w:hAnsi="宋体"/>
                      <w:b/>
                      <w:bCs/>
                      <w:sz w:val="28"/>
                      <w:szCs w:val="28"/>
                    </w:rPr>
                  </w:pPr>
                  <w:r w:rsidRPr="00F6647F">
                    <w:rPr>
                      <w:rFonts w:ascii="仿宋_GB2312" w:hAnsi="宋体" w:cs="仿宋_GB2312" w:hint="eastAsia"/>
                      <w:sz w:val="28"/>
                      <w:szCs w:val="28"/>
                    </w:rPr>
                    <w:t>投标人需提供承诺函（格式自拟），承诺中标将严格按采购人要求配备相关项目团队人员（共</w:t>
                  </w:r>
                  <w:r w:rsidRPr="00F6647F">
                    <w:rPr>
                      <w:rFonts w:ascii="仿宋_GB2312" w:hAnsi="宋体" w:cs="仿宋_GB2312"/>
                      <w:sz w:val="28"/>
                      <w:szCs w:val="28"/>
                    </w:rPr>
                    <w:t>5</w:t>
                  </w:r>
                  <w:r w:rsidRPr="00F6647F">
                    <w:rPr>
                      <w:rFonts w:ascii="仿宋_GB2312" w:hAnsi="宋体" w:cs="仿宋_GB2312" w:hint="eastAsia"/>
                      <w:sz w:val="28"/>
                      <w:szCs w:val="28"/>
                    </w:rPr>
                    <w:t>人），全部做到持证上岗。否则无条件自愿接受采购人没收履约保证金的违约处理，并视情况采购人有权单方解除合同。</w:t>
                  </w:r>
                </w:p>
                <w:p w:rsidR="00E12C46" w:rsidRPr="00F6647F" w:rsidRDefault="00E12C46" w:rsidP="00825DA6">
                  <w:pPr>
                    <w:framePr w:hSpace="180" w:wrap="around" w:vAnchor="page" w:hAnchor="page" w:x="1237" w:y="2703"/>
                    <w:suppressOverlap/>
                    <w:jc w:val="left"/>
                    <w:rPr>
                      <w:rFonts w:ascii="仿宋_GB2312" w:hAnsi="宋体"/>
                      <w:b/>
                      <w:bCs/>
                      <w:sz w:val="28"/>
                      <w:szCs w:val="28"/>
                    </w:rPr>
                  </w:pPr>
                  <w:r w:rsidRPr="00F6647F">
                    <w:rPr>
                      <w:rFonts w:ascii="仿宋_GB2312" w:hAnsi="宋体" w:cs="仿宋_GB2312" w:hint="eastAsia"/>
                      <w:sz w:val="28"/>
                      <w:szCs w:val="28"/>
                    </w:rPr>
                    <w:t>未提供承诺函的，本项不得分。</w:t>
                  </w:r>
                </w:p>
              </w:tc>
            </w:tr>
            <w:tr w:rsidR="00E12C46">
              <w:trPr>
                <w:trHeight w:val="329"/>
              </w:trPr>
              <w:tc>
                <w:tcPr>
                  <w:tcW w:w="614" w:type="dxa"/>
                  <w:vMerge/>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widowControl/>
                    <w:suppressOverlap/>
                    <w:jc w:val="left"/>
                    <w:rPr>
                      <w:rFonts w:ascii="仿宋_GB2312" w:hAnsi="宋体"/>
                      <w:b/>
                      <w:bCs/>
                      <w:sz w:val="28"/>
                      <w:szCs w:val="28"/>
                    </w:rPr>
                  </w:pPr>
                </w:p>
              </w:tc>
              <w:tc>
                <w:tcPr>
                  <w:tcW w:w="571"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5</w:t>
                  </w:r>
                </w:p>
              </w:tc>
              <w:tc>
                <w:tcPr>
                  <w:tcW w:w="1359"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投标人服务优势情况</w:t>
                  </w:r>
                </w:p>
              </w:tc>
              <w:tc>
                <w:tcPr>
                  <w:tcW w:w="586"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10</w:t>
                  </w:r>
                </w:p>
              </w:tc>
              <w:tc>
                <w:tcPr>
                  <w:tcW w:w="938"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专家打分</w:t>
                  </w:r>
                </w:p>
              </w:tc>
              <w:tc>
                <w:tcPr>
                  <w:tcW w:w="383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numPr>
                      <w:ilvl w:val="0"/>
                      <w:numId w:val="13"/>
                    </w:numPr>
                    <w:suppressOverlap/>
                    <w:jc w:val="left"/>
                    <w:rPr>
                      <w:rFonts w:ascii="仿宋_GB2312" w:hAnsi="宋体"/>
                      <w:b/>
                      <w:bCs/>
                      <w:sz w:val="28"/>
                      <w:szCs w:val="28"/>
                    </w:rPr>
                  </w:pPr>
                  <w:r w:rsidRPr="00F6647F">
                    <w:rPr>
                      <w:rFonts w:ascii="仿宋_GB2312" w:hAnsi="宋体" w:cs="仿宋_GB2312" w:hint="eastAsia"/>
                      <w:sz w:val="28"/>
                      <w:szCs w:val="28"/>
                    </w:rPr>
                    <w:t>评分内容：</w:t>
                  </w:r>
                </w:p>
                <w:p w:rsidR="00E12C46" w:rsidRPr="00F6647F" w:rsidRDefault="00E12C46" w:rsidP="00825DA6">
                  <w:pPr>
                    <w:framePr w:hSpace="180" w:wrap="around" w:vAnchor="page" w:hAnchor="page" w:x="1237" w:y="2703"/>
                    <w:suppressOverlap/>
                    <w:jc w:val="left"/>
                    <w:rPr>
                      <w:rFonts w:ascii="仿宋_GB2312" w:hAnsi="宋体"/>
                      <w:b/>
                      <w:bCs/>
                      <w:sz w:val="28"/>
                      <w:szCs w:val="28"/>
                    </w:rPr>
                  </w:pPr>
                  <w:r w:rsidRPr="00F6647F">
                    <w:rPr>
                      <w:rFonts w:ascii="仿宋_GB2312" w:hAnsi="宋体" w:cs="仿宋_GB2312" w:hint="eastAsia"/>
                      <w:sz w:val="28"/>
                      <w:szCs w:val="28"/>
                    </w:rPr>
                    <w:t>投标人经营（业务）范围中包含行业协调的，得</w:t>
                  </w:r>
                  <w:r w:rsidRPr="00F6647F">
                    <w:rPr>
                      <w:rFonts w:ascii="仿宋_GB2312" w:hAnsi="宋体" w:cs="仿宋_GB2312"/>
                      <w:sz w:val="28"/>
                      <w:szCs w:val="28"/>
                    </w:rPr>
                    <w:t>100</w:t>
                  </w:r>
                  <w:r w:rsidRPr="00F6647F">
                    <w:rPr>
                      <w:rFonts w:ascii="仿宋_GB2312" w:hAnsi="宋体" w:cs="仿宋_GB2312" w:hint="eastAsia"/>
                      <w:sz w:val="28"/>
                      <w:szCs w:val="28"/>
                    </w:rPr>
                    <w:t>分；</w:t>
                  </w:r>
                </w:p>
                <w:p w:rsidR="00E12C46" w:rsidRPr="00F6647F" w:rsidRDefault="00E12C46" w:rsidP="00825DA6">
                  <w:pPr>
                    <w:framePr w:hSpace="180" w:wrap="around" w:vAnchor="page" w:hAnchor="page" w:x="1237" w:y="2703"/>
                    <w:numPr>
                      <w:ilvl w:val="0"/>
                      <w:numId w:val="13"/>
                    </w:numPr>
                    <w:suppressOverlap/>
                    <w:jc w:val="left"/>
                    <w:rPr>
                      <w:rFonts w:ascii="仿宋_GB2312" w:hAnsi="宋体"/>
                      <w:b/>
                      <w:bCs/>
                      <w:sz w:val="28"/>
                      <w:szCs w:val="28"/>
                    </w:rPr>
                  </w:pPr>
                  <w:r w:rsidRPr="00F6647F">
                    <w:rPr>
                      <w:rFonts w:ascii="仿宋_GB2312" w:hAnsi="宋体" w:cs="仿宋_GB2312" w:hint="eastAsia"/>
                      <w:sz w:val="28"/>
                      <w:szCs w:val="28"/>
                    </w:rPr>
                    <w:t>评分依据：</w:t>
                  </w:r>
                </w:p>
                <w:p w:rsidR="00E12C46" w:rsidRPr="00F6647F" w:rsidRDefault="00E12C46" w:rsidP="00825DA6">
                  <w:pPr>
                    <w:framePr w:hSpace="180" w:wrap="around" w:vAnchor="page" w:hAnchor="page" w:x="1237" w:y="2703"/>
                    <w:numPr>
                      <w:ilvl w:val="0"/>
                      <w:numId w:val="14"/>
                    </w:numPr>
                    <w:suppressOverlap/>
                    <w:jc w:val="left"/>
                    <w:rPr>
                      <w:rFonts w:ascii="仿宋_GB2312" w:hAnsi="宋体"/>
                      <w:b/>
                      <w:bCs/>
                      <w:sz w:val="28"/>
                      <w:szCs w:val="28"/>
                    </w:rPr>
                  </w:pPr>
                  <w:r w:rsidRPr="00F6647F">
                    <w:rPr>
                      <w:rFonts w:ascii="仿宋_GB2312" w:hAnsi="宋体" w:cs="仿宋_GB2312" w:hint="eastAsia"/>
                      <w:sz w:val="28"/>
                      <w:szCs w:val="28"/>
                    </w:rPr>
                    <w:t>要求提供投标人机构法人登记证书或营业执照扫描件，无法显示经营（业务）范围的，需提供相关工商信息查询网页截图作为得分依据。</w:t>
                  </w:r>
                </w:p>
                <w:p w:rsidR="00E12C46" w:rsidRPr="00F6647F" w:rsidRDefault="00E12C46" w:rsidP="00825DA6">
                  <w:pPr>
                    <w:framePr w:hSpace="180" w:wrap="around" w:vAnchor="page" w:hAnchor="page" w:x="1237" w:y="2703"/>
                    <w:numPr>
                      <w:ilvl w:val="0"/>
                      <w:numId w:val="14"/>
                    </w:numPr>
                    <w:suppressOverlap/>
                    <w:jc w:val="left"/>
                    <w:rPr>
                      <w:rFonts w:ascii="仿宋_GB2312" w:hAnsi="宋体"/>
                      <w:b/>
                      <w:bCs/>
                      <w:sz w:val="28"/>
                      <w:szCs w:val="28"/>
                    </w:rPr>
                  </w:pPr>
                  <w:r w:rsidRPr="00F6647F">
                    <w:rPr>
                      <w:rFonts w:ascii="仿宋_GB2312" w:hAnsi="宋体" w:cs="仿宋_GB2312" w:hint="eastAsia"/>
                      <w:sz w:val="28"/>
                      <w:szCs w:val="28"/>
                    </w:rPr>
                    <w:t>以上资料要求提供扫描件，原件备查。</w:t>
                  </w:r>
                </w:p>
              </w:tc>
            </w:tr>
            <w:tr w:rsidR="00E12C46">
              <w:trPr>
                <w:trHeight w:val="5044"/>
              </w:trPr>
              <w:tc>
                <w:tcPr>
                  <w:tcW w:w="614" w:type="dxa"/>
                  <w:vMerge/>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widowControl/>
                    <w:suppressOverlap/>
                    <w:jc w:val="left"/>
                    <w:rPr>
                      <w:rFonts w:ascii="仿宋_GB2312" w:hAnsi="宋体"/>
                      <w:b/>
                      <w:bCs/>
                      <w:sz w:val="28"/>
                      <w:szCs w:val="28"/>
                    </w:rPr>
                  </w:pPr>
                </w:p>
              </w:tc>
              <w:tc>
                <w:tcPr>
                  <w:tcW w:w="571"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6</w:t>
                  </w:r>
                </w:p>
              </w:tc>
              <w:tc>
                <w:tcPr>
                  <w:tcW w:w="1359"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项目拟使用的车辆、场地等情况</w:t>
                  </w:r>
                </w:p>
              </w:tc>
              <w:tc>
                <w:tcPr>
                  <w:tcW w:w="586"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sz w:val="28"/>
                      <w:szCs w:val="28"/>
                    </w:rPr>
                    <w:t>4</w:t>
                  </w:r>
                </w:p>
              </w:tc>
              <w:tc>
                <w:tcPr>
                  <w:tcW w:w="938" w:type="dxa"/>
                  <w:tcBorders>
                    <w:top w:val="single" w:sz="4" w:space="0" w:color="auto"/>
                    <w:left w:val="single" w:sz="4" w:space="0" w:color="auto"/>
                    <w:bottom w:val="single" w:sz="4" w:space="0" w:color="auto"/>
                    <w:right w:val="single" w:sz="4" w:space="0" w:color="auto"/>
                  </w:tcBorders>
                  <w:vAlign w:val="center"/>
                </w:tcPr>
                <w:p w:rsidR="00E12C46" w:rsidRPr="00F6647F" w:rsidRDefault="00E12C46" w:rsidP="00825DA6">
                  <w:pPr>
                    <w:framePr w:hSpace="180" w:wrap="around" w:vAnchor="page" w:hAnchor="page" w:x="1237" w:y="2703"/>
                    <w:suppressOverlap/>
                    <w:jc w:val="center"/>
                    <w:rPr>
                      <w:rFonts w:ascii="仿宋_GB2312" w:hAnsi="宋体"/>
                      <w:b/>
                      <w:bCs/>
                      <w:sz w:val="28"/>
                      <w:szCs w:val="28"/>
                    </w:rPr>
                  </w:pPr>
                  <w:r w:rsidRPr="00F6647F">
                    <w:rPr>
                      <w:rFonts w:ascii="仿宋_GB2312" w:hAnsi="宋体" w:cs="仿宋_GB2312" w:hint="eastAsia"/>
                      <w:sz w:val="28"/>
                      <w:szCs w:val="28"/>
                    </w:rPr>
                    <w:t>专家打分</w:t>
                  </w:r>
                </w:p>
              </w:tc>
              <w:tc>
                <w:tcPr>
                  <w:tcW w:w="3834" w:type="dxa"/>
                  <w:tcBorders>
                    <w:top w:val="single" w:sz="4" w:space="0" w:color="auto"/>
                    <w:left w:val="single" w:sz="4" w:space="0" w:color="auto"/>
                    <w:bottom w:val="single" w:sz="4" w:space="0" w:color="auto"/>
                    <w:right w:val="single" w:sz="4" w:space="0" w:color="auto"/>
                  </w:tcBorders>
                </w:tcPr>
                <w:p w:rsidR="00E12C46" w:rsidRPr="00F6647F" w:rsidRDefault="00E12C46" w:rsidP="00825DA6">
                  <w:pPr>
                    <w:framePr w:hSpace="180" w:wrap="around" w:vAnchor="page" w:hAnchor="page" w:x="1237" w:y="2703"/>
                    <w:spacing w:after="160" w:line="240" w:lineRule="exact"/>
                    <w:suppressOverlap/>
                    <w:jc w:val="left"/>
                    <w:rPr>
                      <w:rFonts w:ascii="仿宋_GB2312" w:hAnsi="宋体"/>
                      <w:b/>
                      <w:bCs/>
                      <w:sz w:val="28"/>
                      <w:szCs w:val="28"/>
                    </w:rPr>
                  </w:pPr>
                  <w:r w:rsidRPr="00F6647F">
                    <w:rPr>
                      <w:rFonts w:ascii="仿宋_GB2312" w:hAnsi="宋体" w:cs="仿宋_GB2312" w:hint="eastAsia"/>
                      <w:sz w:val="28"/>
                      <w:szCs w:val="28"/>
                    </w:rPr>
                    <w:t>（一）评分内容：</w:t>
                  </w:r>
                </w:p>
                <w:p w:rsidR="00E12C46" w:rsidRPr="00F6647F" w:rsidRDefault="00E12C46" w:rsidP="00825DA6">
                  <w:pPr>
                    <w:framePr w:hSpace="180" w:wrap="around" w:vAnchor="page" w:hAnchor="page" w:x="1237" w:y="2703"/>
                    <w:suppressOverlap/>
                    <w:rPr>
                      <w:rFonts w:ascii="仿宋_GB2312" w:hAnsi="宋体"/>
                      <w:b/>
                      <w:bCs/>
                      <w:sz w:val="28"/>
                      <w:szCs w:val="28"/>
                    </w:rPr>
                  </w:pPr>
                  <w:r w:rsidRPr="00F6647F">
                    <w:rPr>
                      <w:rFonts w:ascii="仿宋_GB2312" w:hAnsi="宋体" w:cs="仿宋_GB2312" w:hint="eastAsia"/>
                      <w:sz w:val="28"/>
                      <w:szCs w:val="28"/>
                    </w:rPr>
                    <w:t>项目拟使用的日常巡查、督查的车辆、设备齐备、及场地情况，投标人提供承诺函（格式自拟），承诺无条件通过自有或租赁的方式，为本项目实施提供各种所需的车辆、设备工具及场地，包括但不限于巡查车辆、检测设备、办公用房等。各项车辆、设备工具、办公场地等购置或租赁使用相关费用均已包含在投标价中。</w:t>
                  </w:r>
                </w:p>
                <w:p w:rsidR="00E12C46" w:rsidRPr="00F6647F" w:rsidRDefault="00E12C46" w:rsidP="00825DA6">
                  <w:pPr>
                    <w:framePr w:hSpace="180" w:wrap="around" w:vAnchor="page" w:hAnchor="page" w:x="1237" w:y="2703"/>
                    <w:suppressOverlap/>
                    <w:rPr>
                      <w:rFonts w:ascii="仿宋_GB2312" w:hAnsi="宋体"/>
                      <w:b/>
                      <w:bCs/>
                      <w:sz w:val="28"/>
                      <w:szCs w:val="28"/>
                    </w:rPr>
                  </w:pPr>
                  <w:r w:rsidRPr="00F6647F">
                    <w:rPr>
                      <w:rFonts w:ascii="仿宋_GB2312" w:hAnsi="宋体" w:cs="仿宋_GB2312" w:hint="eastAsia"/>
                      <w:sz w:val="28"/>
                      <w:szCs w:val="28"/>
                    </w:rPr>
                    <w:t>全面全部承诺以上内容的，得</w:t>
                  </w:r>
                  <w:r w:rsidRPr="00F6647F">
                    <w:rPr>
                      <w:rFonts w:ascii="仿宋_GB2312" w:hAnsi="宋体" w:cs="仿宋_GB2312"/>
                      <w:sz w:val="28"/>
                      <w:szCs w:val="28"/>
                    </w:rPr>
                    <w:t>100</w:t>
                  </w:r>
                  <w:r w:rsidRPr="00F6647F">
                    <w:rPr>
                      <w:rFonts w:ascii="仿宋_GB2312" w:hAnsi="宋体" w:cs="仿宋_GB2312" w:hint="eastAsia"/>
                      <w:sz w:val="28"/>
                      <w:szCs w:val="28"/>
                    </w:rPr>
                    <w:t>分，否则得</w:t>
                  </w:r>
                  <w:r w:rsidRPr="00F6647F">
                    <w:rPr>
                      <w:rFonts w:ascii="仿宋_GB2312" w:hAnsi="宋体" w:cs="仿宋_GB2312"/>
                      <w:sz w:val="28"/>
                      <w:szCs w:val="28"/>
                    </w:rPr>
                    <w:t>0</w:t>
                  </w:r>
                  <w:r w:rsidRPr="00F6647F">
                    <w:rPr>
                      <w:rFonts w:ascii="仿宋_GB2312" w:hAnsi="宋体" w:cs="仿宋_GB2312" w:hint="eastAsia"/>
                      <w:sz w:val="28"/>
                      <w:szCs w:val="28"/>
                    </w:rPr>
                    <w:t>分。</w:t>
                  </w:r>
                </w:p>
                <w:p w:rsidR="00E12C46" w:rsidRPr="00F6647F" w:rsidRDefault="00E12C46" w:rsidP="00825DA6">
                  <w:pPr>
                    <w:framePr w:hSpace="180" w:wrap="around" w:vAnchor="page" w:hAnchor="page" w:x="1237" w:y="2703"/>
                    <w:suppressOverlap/>
                    <w:jc w:val="left"/>
                    <w:rPr>
                      <w:rFonts w:ascii="仿宋_GB2312" w:hAnsi="宋体"/>
                      <w:b/>
                      <w:bCs/>
                      <w:sz w:val="28"/>
                      <w:szCs w:val="28"/>
                    </w:rPr>
                  </w:pPr>
                  <w:r w:rsidRPr="00F6647F">
                    <w:rPr>
                      <w:rFonts w:ascii="仿宋_GB2312" w:hAnsi="宋体" w:cs="仿宋_GB2312" w:hint="eastAsia"/>
                      <w:sz w:val="28"/>
                      <w:szCs w:val="28"/>
                    </w:rPr>
                    <w:t>（二）评分依据：</w:t>
                  </w:r>
                </w:p>
                <w:p w:rsidR="00E12C46" w:rsidRPr="00F6647F" w:rsidRDefault="00E12C46" w:rsidP="00825DA6">
                  <w:pPr>
                    <w:framePr w:hSpace="180" w:wrap="around" w:vAnchor="page" w:hAnchor="page" w:x="1237" w:y="2703"/>
                    <w:suppressOverlap/>
                    <w:rPr>
                      <w:rFonts w:ascii="仿宋_GB2312" w:hAnsi="宋体"/>
                      <w:b/>
                      <w:bCs/>
                      <w:sz w:val="28"/>
                      <w:szCs w:val="28"/>
                    </w:rPr>
                  </w:pPr>
                  <w:r w:rsidRPr="00F6647F">
                    <w:rPr>
                      <w:rFonts w:ascii="仿宋_GB2312" w:hAnsi="宋体" w:cs="仿宋_GB2312" w:hint="eastAsia"/>
                      <w:sz w:val="28"/>
                      <w:szCs w:val="28"/>
                    </w:rPr>
                    <w:t>要求投标人提供承诺（格式自定）作为得分依据。未提供承诺或承诺内容不满足要求均不得分。</w:t>
                  </w:r>
                </w:p>
              </w:tc>
            </w:tr>
          </w:tbl>
          <w:p w:rsidR="00E12C46" w:rsidRPr="006066D0" w:rsidRDefault="00E12C46" w:rsidP="006066D0">
            <w:pPr>
              <w:ind w:left="8000"/>
              <w:rPr>
                <w:b/>
                <w:bCs/>
                <w:sz w:val="24"/>
                <w:szCs w:val="24"/>
              </w:rPr>
            </w:pPr>
            <w:bookmarkStart w:id="1" w:name="InsertEnd"/>
            <w:bookmarkEnd w:id="1"/>
          </w:p>
        </w:tc>
      </w:tr>
    </w:tbl>
    <w:p w:rsidR="00E12C46" w:rsidRPr="00F6647F" w:rsidRDefault="00C54A19" w:rsidP="003A40AE">
      <w:pPr>
        <w:widowControl/>
        <w:spacing w:line="360" w:lineRule="auto"/>
        <w:ind w:right="640"/>
        <w:rPr>
          <w:rFonts w:ascii="仿宋_GB2312"/>
          <w:color w:val="000000"/>
        </w:rPr>
      </w:pPr>
      <w:r>
        <w:rPr>
          <w:rFonts w:ascii="微软雅黑" w:eastAsia="微软雅黑" w:hAnsi="微软雅黑" w:cs="微软雅黑" w:hint="eastAsia"/>
          <w:color w:val="565656"/>
          <w:sz w:val="20"/>
          <w:szCs w:val="20"/>
          <w:shd w:val="clear" w:color="auto" w:fill="FFFFFF"/>
        </w:rPr>
        <w:lastRenderedPageBreak/>
        <w:t>注：价格分</w:t>
      </w:r>
      <w:r w:rsidR="00E12C46">
        <w:rPr>
          <w:rFonts w:ascii="微软雅黑" w:eastAsia="微软雅黑" w:hAnsi="微软雅黑" w:cs="微软雅黑" w:hint="eastAsia"/>
          <w:color w:val="565656"/>
          <w:sz w:val="20"/>
          <w:szCs w:val="20"/>
          <w:shd w:val="clear" w:color="auto" w:fill="FFFFFF"/>
        </w:rPr>
        <w:t>采用低价优先法计算，即满足招标文件要求且投标价格最低的投标报价为评标基准价，其价格分为满分；投标报价得分</w:t>
      </w:r>
      <w:r w:rsidR="00E12C46">
        <w:rPr>
          <w:rFonts w:ascii="微软雅黑" w:eastAsia="微软雅黑" w:hAnsi="微软雅黑" w:cs="微软雅黑"/>
          <w:color w:val="565656"/>
          <w:sz w:val="20"/>
          <w:szCs w:val="20"/>
          <w:shd w:val="clear" w:color="auto" w:fill="FFFFFF"/>
        </w:rPr>
        <w:t>=(</w:t>
      </w:r>
      <w:r w:rsidR="00E12C46">
        <w:rPr>
          <w:rFonts w:ascii="微软雅黑" w:eastAsia="微软雅黑" w:hAnsi="微软雅黑" w:cs="微软雅黑" w:hint="eastAsia"/>
          <w:color w:val="565656"/>
          <w:sz w:val="20"/>
          <w:szCs w:val="20"/>
          <w:shd w:val="clear" w:color="auto" w:fill="FFFFFF"/>
        </w:rPr>
        <w:t>评标基准价／投标报价</w:t>
      </w:r>
      <w:r w:rsidR="00E12C46">
        <w:rPr>
          <w:rFonts w:ascii="微软雅黑" w:eastAsia="微软雅黑" w:hAnsi="微软雅黑" w:cs="微软雅黑"/>
          <w:color w:val="565656"/>
          <w:sz w:val="20"/>
          <w:szCs w:val="20"/>
          <w:shd w:val="clear" w:color="auto" w:fill="FFFFFF"/>
        </w:rPr>
        <w:t>)</w:t>
      </w:r>
      <w:r w:rsidR="00E12C46">
        <w:rPr>
          <w:rFonts w:ascii="微软雅黑" w:eastAsia="微软雅黑" w:hAnsi="微软雅黑" w:cs="微软雅黑" w:hint="eastAsia"/>
          <w:color w:val="565656"/>
          <w:sz w:val="20"/>
          <w:szCs w:val="20"/>
          <w:shd w:val="clear" w:color="auto" w:fill="FFFFFF"/>
        </w:rPr>
        <w:t>×</w:t>
      </w:r>
      <w:r w:rsidR="00E12C46">
        <w:rPr>
          <w:rFonts w:ascii="微软雅黑" w:eastAsia="微软雅黑" w:hAnsi="微软雅黑" w:cs="微软雅黑"/>
          <w:color w:val="565656"/>
          <w:sz w:val="20"/>
          <w:szCs w:val="20"/>
          <w:shd w:val="clear" w:color="auto" w:fill="FFFFFF"/>
        </w:rPr>
        <w:t>100</w:t>
      </w:r>
      <w:r w:rsidR="00E12C46">
        <w:rPr>
          <w:rFonts w:ascii="微软雅黑" w:eastAsia="微软雅黑" w:hAnsi="微软雅黑" w:cs="微软雅黑" w:hint="eastAsia"/>
          <w:color w:val="565656"/>
          <w:sz w:val="20"/>
          <w:szCs w:val="20"/>
          <w:shd w:val="clear" w:color="auto" w:fill="FFFFFF"/>
        </w:rPr>
        <w:t>；</w:t>
      </w:r>
    </w:p>
    <w:sectPr w:rsidR="00E12C46" w:rsidRPr="00F6647F" w:rsidSect="00914FD1">
      <w:headerReference w:type="default" r:id="rId7"/>
      <w:footerReference w:type="default" r:id="rId8"/>
      <w:pgSz w:w="11906" w:h="16838"/>
      <w:pgMar w:top="1440" w:right="1797" w:bottom="1440" w:left="1797"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083" w:rsidRDefault="00E23083">
      <w:r>
        <w:separator/>
      </w:r>
    </w:p>
  </w:endnote>
  <w:endnote w:type="continuationSeparator" w:id="0">
    <w:p w:rsidR="00E23083" w:rsidRDefault="00E2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C46" w:rsidRDefault="00E23083">
    <w:pPr>
      <w:pStyle w:val="a8"/>
      <w:jc w:val="center"/>
    </w:pPr>
    <w:r>
      <w:fldChar w:fldCharType="begin"/>
    </w:r>
    <w:r>
      <w:instrText xml:space="preserve"> PAGE   \* MERGEFORMAT </w:instrText>
    </w:r>
    <w:r>
      <w:fldChar w:fldCharType="separate"/>
    </w:r>
    <w:r w:rsidR="00825DA6" w:rsidRPr="00825DA6">
      <w:rPr>
        <w:noProof/>
        <w:lang w:val="zh-CN"/>
      </w:rPr>
      <w:t>1</w:t>
    </w:r>
    <w:r>
      <w:rPr>
        <w:noProof/>
        <w:lang w:val="zh-CN"/>
      </w:rPr>
      <w:fldChar w:fldCharType="end"/>
    </w:r>
  </w:p>
  <w:p w:rsidR="00E12C46" w:rsidRDefault="00E12C4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083" w:rsidRDefault="00E23083">
      <w:r>
        <w:separator/>
      </w:r>
    </w:p>
  </w:footnote>
  <w:footnote w:type="continuationSeparator" w:id="0">
    <w:p w:rsidR="00E23083" w:rsidRDefault="00E23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C46" w:rsidRDefault="00E12C46">
    <w:pPr>
      <w:pStyle w:val="a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C8C7F6"/>
    <w:multiLevelType w:val="singleLevel"/>
    <w:tmpl w:val="A6C8C7F6"/>
    <w:lvl w:ilvl="0">
      <w:start w:val="2"/>
      <w:numFmt w:val="chineseCounting"/>
      <w:suff w:val="nothing"/>
      <w:lvlText w:val="（%1）"/>
      <w:lvlJc w:val="left"/>
      <w:rPr>
        <w:rFonts w:hint="eastAsia"/>
      </w:rPr>
    </w:lvl>
  </w:abstractNum>
  <w:abstractNum w:abstractNumId="1">
    <w:nsid w:val="BD3354B5"/>
    <w:multiLevelType w:val="singleLevel"/>
    <w:tmpl w:val="BD3354B5"/>
    <w:lvl w:ilvl="0">
      <w:start w:val="1"/>
      <w:numFmt w:val="chineseCounting"/>
      <w:suff w:val="nothing"/>
      <w:lvlText w:val="（%1）"/>
      <w:lvlJc w:val="left"/>
      <w:rPr>
        <w:rFonts w:hint="eastAsia"/>
      </w:rPr>
    </w:lvl>
  </w:abstractNum>
  <w:abstractNum w:abstractNumId="2">
    <w:nsid w:val="F0C8A4B5"/>
    <w:multiLevelType w:val="singleLevel"/>
    <w:tmpl w:val="F0C8A4B5"/>
    <w:lvl w:ilvl="0">
      <w:start w:val="1"/>
      <w:numFmt w:val="decimal"/>
      <w:lvlText w:val="%1."/>
      <w:lvlJc w:val="left"/>
      <w:pPr>
        <w:tabs>
          <w:tab w:val="left" w:pos="312"/>
        </w:tabs>
      </w:pPr>
    </w:lvl>
  </w:abstractNum>
  <w:abstractNum w:abstractNumId="3">
    <w:nsid w:val="098D3311"/>
    <w:multiLevelType w:val="singleLevel"/>
    <w:tmpl w:val="098D3311"/>
    <w:lvl w:ilvl="0">
      <w:start w:val="1"/>
      <w:numFmt w:val="decimal"/>
      <w:suff w:val="nothing"/>
      <w:lvlText w:val="%1）"/>
      <w:lvlJc w:val="left"/>
    </w:lvl>
  </w:abstractNum>
  <w:abstractNum w:abstractNumId="4">
    <w:nsid w:val="18547340"/>
    <w:multiLevelType w:val="hybridMultilevel"/>
    <w:tmpl w:val="CAF2308E"/>
    <w:lvl w:ilvl="0" w:tplc="5AF870B6">
      <w:start w:val="2"/>
      <w:numFmt w:val="decimal"/>
      <w:lvlText w:val="%1、"/>
      <w:lvlJc w:val="left"/>
      <w:pPr>
        <w:ind w:left="1430" w:hanging="720"/>
      </w:pPr>
      <w:rPr>
        <w:rFonts w:hint="default"/>
        <w:b/>
        <w:bCs/>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5">
    <w:nsid w:val="23E37347"/>
    <w:multiLevelType w:val="hybridMultilevel"/>
    <w:tmpl w:val="509258CE"/>
    <w:lvl w:ilvl="0" w:tplc="9D58D4F4">
      <w:start w:val="3"/>
      <w:numFmt w:val="decimal"/>
      <w:lvlText w:val="（%1）"/>
      <w:lvlJc w:val="left"/>
      <w:pPr>
        <w:ind w:left="1282" w:hanging="720"/>
      </w:pPr>
      <w:rPr>
        <w:rFonts w:hint="default"/>
      </w:rPr>
    </w:lvl>
    <w:lvl w:ilvl="1" w:tplc="04090019">
      <w:start w:val="1"/>
      <w:numFmt w:val="lowerLetter"/>
      <w:lvlText w:val="%2)"/>
      <w:lvlJc w:val="left"/>
      <w:pPr>
        <w:ind w:left="1402" w:hanging="420"/>
      </w:pPr>
    </w:lvl>
    <w:lvl w:ilvl="2" w:tplc="0409001B">
      <w:start w:val="1"/>
      <w:numFmt w:val="lowerRoman"/>
      <w:lvlText w:val="%3."/>
      <w:lvlJc w:val="right"/>
      <w:pPr>
        <w:ind w:left="1822" w:hanging="420"/>
      </w:pPr>
    </w:lvl>
    <w:lvl w:ilvl="3" w:tplc="0409000F">
      <w:start w:val="1"/>
      <w:numFmt w:val="decimal"/>
      <w:lvlText w:val="%4."/>
      <w:lvlJc w:val="left"/>
      <w:pPr>
        <w:ind w:left="2242" w:hanging="420"/>
      </w:pPr>
    </w:lvl>
    <w:lvl w:ilvl="4" w:tplc="04090019">
      <w:start w:val="1"/>
      <w:numFmt w:val="lowerLetter"/>
      <w:lvlText w:val="%5)"/>
      <w:lvlJc w:val="left"/>
      <w:pPr>
        <w:ind w:left="2662" w:hanging="420"/>
      </w:pPr>
    </w:lvl>
    <w:lvl w:ilvl="5" w:tplc="0409001B">
      <w:start w:val="1"/>
      <w:numFmt w:val="lowerRoman"/>
      <w:lvlText w:val="%6."/>
      <w:lvlJc w:val="right"/>
      <w:pPr>
        <w:ind w:left="3082" w:hanging="420"/>
      </w:pPr>
    </w:lvl>
    <w:lvl w:ilvl="6" w:tplc="0409000F">
      <w:start w:val="1"/>
      <w:numFmt w:val="decimal"/>
      <w:lvlText w:val="%7."/>
      <w:lvlJc w:val="left"/>
      <w:pPr>
        <w:ind w:left="3502" w:hanging="420"/>
      </w:pPr>
    </w:lvl>
    <w:lvl w:ilvl="7" w:tplc="04090019">
      <w:start w:val="1"/>
      <w:numFmt w:val="lowerLetter"/>
      <w:lvlText w:val="%8)"/>
      <w:lvlJc w:val="left"/>
      <w:pPr>
        <w:ind w:left="3922" w:hanging="420"/>
      </w:pPr>
    </w:lvl>
    <w:lvl w:ilvl="8" w:tplc="0409001B">
      <w:start w:val="1"/>
      <w:numFmt w:val="lowerRoman"/>
      <w:lvlText w:val="%9."/>
      <w:lvlJc w:val="right"/>
      <w:pPr>
        <w:ind w:left="4342" w:hanging="420"/>
      </w:pPr>
    </w:lvl>
  </w:abstractNum>
  <w:abstractNum w:abstractNumId="6">
    <w:nsid w:val="268B4F5D"/>
    <w:multiLevelType w:val="hybridMultilevel"/>
    <w:tmpl w:val="29CCD98C"/>
    <w:lvl w:ilvl="0" w:tplc="A8D8D61A">
      <w:start w:val="1"/>
      <w:numFmt w:val="japaneseCounting"/>
      <w:lvlText w:val="%1、"/>
      <w:lvlJc w:val="left"/>
      <w:pPr>
        <w:ind w:left="1997"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39911F92"/>
    <w:multiLevelType w:val="hybridMultilevel"/>
    <w:tmpl w:val="B99E8FEA"/>
    <w:lvl w:ilvl="0" w:tplc="61A687BC">
      <w:start w:val="1"/>
      <w:numFmt w:val="decimal"/>
      <w:lvlText w:val="%1、"/>
      <w:lvlJc w:val="left"/>
      <w:pPr>
        <w:ind w:left="1322" w:hanging="720"/>
      </w:pPr>
      <w:rPr>
        <w:rFonts w:hAnsi="Calibri" w:hint="default"/>
        <w:color w:val="auto"/>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8">
    <w:nsid w:val="45D65FE0"/>
    <w:multiLevelType w:val="hybridMultilevel"/>
    <w:tmpl w:val="3A2881A4"/>
    <w:lvl w:ilvl="0" w:tplc="2E6A2378">
      <w:start w:val="7"/>
      <w:numFmt w:val="japaneseCounting"/>
      <w:lvlText w:val="%1、"/>
      <w:lvlJc w:val="left"/>
      <w:pPr>
        <w:ind w:left="1322" w:hanging="720"/>
      </w:pPr>
      <w:rPr>
        <w:rFonts w:hint="default"/>
        <w:b/>
        <w:bCs/>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9">
    <w:nsid w:val="5038EB62"/>
    <w:multiLevelType w:val="singleLevel"/>
    <w:tmpl w:val="5038EB62"/>
    <w:lvl w:ilvl="0">
      <w:start w:val="1"/>
      <w:numFmt w:val="chineseCounting"/>
      <w:suff w:val="nothing"/>
      <w:lvlText w:val="(%1）"/>
      <w:lvlJc w:val="left"/>
      <w:rPr>
        <w:rFonts w:hint="eastAsia"/>
      </w:rPr>
    </w:lvl>
  </w:abstractNum>
  <w:abstractNum w:abstractNumId="10">
    <w:nsid w:val="6CA24DF7"/>
    <w:multiLevelType w:val="singleLevel"/>
    <w:tmpl w:val="6CA24DF7"/>
    <w:lvl w:ilvl="0">
      <w:start w:val="1"/>
      <w:numFmt w:val="decimal"/>
      <w:lvlText w:val="%1."/>
      <w:lvlJc w:val="left"/>
      <w:pPr>
        <w:tabs>
          <w:tab w:val="left" w:pos="312"/>
        </w:tabs>
      </w:pPr>
    </w:lvl>
  </w:abstractNum>
  <w:abstractNum w:abstractNumId="11">
    <w:nsid w:val="6D576FB8"/>
    <w:multiLevelType w:val="hybridMultilevel"/>
    <w:tmpl w:val="641ABC96"/>
    <w:lvl w:ilvl="0" w:tplc="1D42AE46">
      <w:start w:val="1"/>
      <w:numFmt w:val="decimal"/>
      <w:lvlText w:val="%1、"/>
      <w:lvlJc w:val="left"/>
      <w:pPr>
        <w:ind w:left="1713" w:hanging="720"/>
      </w:pPr>
      <w:rPr>
        <w:rFonts w:hint="default"/>
        <w:b/>
        <w:bCs/>
      </w:rPr>
    </w:lvl>
    <w:lvl w:ilvl="1" w:tplc="04090019">
      <w:start w:val="1"/>
      <w:numFmt w:val="lowerLetter"/>
      <w:lvlText w:val="%2)"/>
      <w:lvlJc w:val="left"/>
      <w:pPr>
        <w:ind w:left="1833" w:hanging="420"/>
      </w:pPr>
    </w:lvl>
    <w:lvl w:ilvl="2" w:tplc="0409001B">
      <w:start w:val="1"/>
      <w:numFmt w:val="lowerRoman"/>
      <w:lvlText w:val="%3."/>
      <w:lvlJc w:val="right"/>
      <w:pPr>
        <w:ind w:left="2253" w:hanging="420"/>
      </w:pPr>
    </w:lvl>
    <w:lvl w:ilvl="3" w:tplc="0409000F">
      <w:start w:val="1"/>
      <w:numFmt w:val="decimal"/>
      <w:lvlText w:val="%4."/>
      <w:lvlJc w:val="left"/>
      <w:pPr>
        <w:ind w:left="2673" w:hanging="420"/>
      </w:pPr>
    </w:lvl>
    <w:lvl w:ilvl="4" w:tplc="04090019">
      <w:start w:val="1"/>
      <w:numFmt w:val="lowerLetter"/>
      <w:lvlText w:val="%5)"/>
      <w:lvlJc w:val="left"/>
      <w:pPr>
        <w:ind w:left="3093" w:hanging="420"/>
      </w:pPr>
    </w:lvl>
    <w:lvl w:ilvl="5" w:tplc="0409001B">
      <w:start w:val="1"/>
      <w:numFmt w:val="lowerRoman"/>
      <w:lvlText w:val="%6."/>
      <w:lvlJc w:val="right"/>
      <w:pPr>
        <w:ind w:left="3513" w:hanging="420"/>
      </w:pPr>
    </w:lvl>
    <w:lvl w:ilvl="6" w:tplc="0409000F">
      <w:start w:val="1"/>
      <w:numFmt w:val="decimal"/>
      <w:lvlText w:val="%7."/>
      <w:lvlJc w:val="left"/>
      <w:pPr>
        <w:ind w:left="3933" w:hanging="420"/>
      </w:pPr>
    </w:lvl>
    <w:lvl w:ilvl="7" w:tplc="04090019">
      <w:start w:val="1"/>
      <w:numFmt w:val="lowerLetter"/>
      <w:lvlText w:val="%8)"/>
      <w:lvlJc w:val="left"/>
      <w:pPr>
        <w:ind w:left="4353" w:hanging="420"/>
      </w:pPr>
    </w:lvl>
    <w:lvl w:ilvl="8" w:tplc="0409001B">
      <w:start w:val="1"/>
      <w:numFmt w:val="lowerRoman"/>
      <w:lvlText w:val="%9."/>
      <w:lvlJc w:val="right"/>
      <w:pPr>
        <w:ind w:left="4773" w:hanging="420"/>
      </w:pPr>
    </w:lvl>
  </w:abstractNum>
  <w:abstractNum w:abstractNumId="12">
    <w:nsid w:val="79EE4DB7"/>
    <w:multiLevelType w:val="singleLevel"/>
    <w:tmpl w:val="79EE4DB7"/>
    <w:lvl w:ilvl="0">
      <w:start w:val="1"/>
      <w:numFmt w:val="decimal"/>
      <w:suff w:val="nothing"/>
      <w:lvlText w:val="%1、"/>
      <w:lvlJc w:val="left"/>
    </w:lvl>
  </w:abstractNum>
  <w:abstractNum w:abstractNumId="13">
    <w:nsid w:val="79EFEF0E"/>
    <w:multiLevelType w:val="singleLevel"/>
    <w:tmpl w:val="79EFEF0E"/>
    <w:lvl w:ilvl="0">
      <w:start w:val="1"/>
      <w:numFmt w:val="chineseCounting"/>
      <w:suff w:val="nothing"/>
      <w:lvlText w:val="%1、"/>
      <w:lvlJc w:val="left"/>
      <w:rPr>
        <w:rFonts w:hint="eastAsia"/>
      </w:rPr>
    </w:lvl>
  </w:abstractNum>
  <w:num w:numId="1">
    <w:abstractNumId w:val="6"/>
  </w:num>
  <w:num w:numId="2">
    <w:abstractNumId w:val="4"/>
  </w:num>
  <w:num w:numId="3">
    <w:abstractNumId w:val="5"/>
  </w:num>
  <w:num w:numId="4">
    <w:abstractNumId w:val="7"/>
  </w:num>
  <w:num w:numId="5">
    <w:abstractNumId w:val="11"/>
  </w:num>
  <w:num w:numId="6">
    <w:abstractNumId w:val="8"/>
  </w:num>
  <w:num w:numId="7">
    <w:abstractNumId w:val="13"/>
  </w:num>
  <w:num w:numId="8">
    <w:abstractNumId w:val="12"/>
  </w:num>
  <w:num w:numId="9">
    <w:abstractNumId w:val="9"/>
  </w:num>
  <w:num w:numId="10">
    <w:abstractNumId w:val="3"/>
  </w:num>
  <w:num w:numId="11">
    <w:abstractNumId w:val="0"/>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HorizontalSpacing w:val="160"/>
  <w:drawingGridVerticalSpacing w:val="435"/>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DA6"/>
    <w:rsid w:val="00003944"/>
    <w:rsid w:val="00004B32"/>
    <w:rsid w:val="00005E5C"/>
    <w:rsid w:val="000102B4"/>
    <w:rsid w:val="00011F04"/>
    <w:rsid w:val="000134D7"/>
    <w:rsid w:val="00015DB0"/>
    <w:rsid w:val="000163A1"/>
    <w:rsid w:val="00016774"/>
    <w:rsid w:val="00016E2C"/>
    <w:rsid w:val="000217D1"/>
    <w:rsid w:val="00022340"/>
    <w:rsid w:val="00022F7A"/>
    <w:rsid w:val="0002439D"/>
    <w:rsid w:val="000244B5"/>
    <w:rsid w:val="00024B44"/>
    <w:rsid w:val="0002543E"/>
    <w:rsid w:val="0002740D"/>
    <w:rsid w:val="000301EB"/>
    <w:rsid w:val="000338AA"/>
    <w:rsid w:val="00033D8C"/>
    <w:rsid w:val="00034FC6"/>
    <w:rsid w:val="00036536"/>
    <w:rsid w:val="00042710"/>
    <w:rsid w:val="00043523"/>
    <w:rsid w:val="0004431E"/>
    <w:rsid w:val="000455B3"/>
    <w:rsid w:val="00045E22"/>
    <w:rsid w:val="00045EE1"/>
    <w:rsid w:val="00047CA3"/>
    <w:rsid w:val="00050F50"/>
    <w:rsid w:val="0005280F"/>
    <w:rsid w:val="00053975"/>
    <w:rsid w:val="0005734B"/>
    <w:rsid w:val="000575C2"/>
    <w:rsid w:val="0006000B"/>
    <w:rsid w:val="0006168B"/>
    <w:rsid w:val="00061CEF"/>
    <w:rsid w:val="00061F96"/>
    <w:rsid w:val="000647D3"/>
    <w:rsid w:val="0006580B"/>
    <w:rsid w:val="00066565"/>
    <w:rsid w:val="00070329"/>
    <w:rsid w:val="000712A5"/>
    <w:rsid w:val="00073B6B"/>
    <w:rsid w:val="00074D17"/>
    <w:rsid w:val="000750D9"/>
    <w:rsid w:val="00076027"/>
    <w:rsid w:val="00076C4E"/>
    <w:rsid w:val="000828DB"/>
    <w:rsid w:val="000865B4"/>
    <w:rsid w:val="000908F6"/>
    <w:rsid w:val="000929A4"/>
    <w:rsid w:val="00093BC0"/>
    <w:rsid w:val="00094929"/>
    <w:rsid w:val="000966B9"/>
    <w:rsid w:val="0009679E"/>
    <w:rsid w:val="000977EA"/>
    <w:rsid w:val="000979F6"/>
    <w:rsid w:val="000A0240"/>
    <w:rsid w:val="000A3BEB"/>
    <w:rsid w:val="000A487E"/>
    <w:rsid w:val="000A5D9E"/>
    <w:rsid w:val="000A62F2"/>
    <w:rsid w:val="000A68FD"/>
    <w:rsid w:val="000A7A20"/>
    <w:rsid w:val="000B0382"/>
    <w:rsid w:val="000B1000"/>
    <w:rsid w:val="000B176A"/>
    <w:rsid w:val="000B180E"/>
    <w:rsid w:val="000B2755"/>
    <w:rsid w:val="000B4CB5"/>
    <w:rsid w:val="000B5758"/>
    <w:rsid w:val="000C1100"/>
    <w:rsid w:val="000C26F8"/>
    <w:rsid w:val="000C32DA"/>
    <w:rsid w:val="000C378B"/>
    <w:rsid w:val="000D026D"/>
    <w:rsid w:val="000D0FB5"/>
    <w:rsid w:val="000D1E73"/>
    <w:rsid w:val="000D540C"/>
    <w:rsid w:val="000E03B8"/>
    <w:rsid w:val="000E04EC"/>
    <w:rsid w:val="000E142A"/>
    <w:rsid w:val="000E2E4E"/>
    <w:rsid w:val="000E40E4"/>
    <w:rsid w:val="000E4AD1"/>
    <w:rsid w:val="000E61A1"/>
    <w:rsid w:val="000E78B0"/>
    <w:rsid w:val="000F3486"/>
    <w:rsid w:val="000F3CB2"/>
    <w:rsid w:val="000F3EC5"/>
    <w:rsid w:val="000F4869"/>
    <w:rsid w:val="0010016B"/>
    <w:rsid w:val="001020D5"/>
    <w:rsid w:val="001068D2"/>
    <w:rsid w:val="001072FF"/>
    <w:rsid w:val="0011243B"/>
    <w:rsid w:val="00115543"/>
    <w:rsid w:val="00117B69"/>
    <w:rsid w:val="00117EC1"/>
    <w:rsid w:val="001202FF"/>
    <w:rsid w:val="001230F2"/>
    <w:rsid w:val="00124201"/>
    <w:rsid w:val="001262D4"/>
    <w:rsid w:val="0012765D"/>
    <w:rsid w:val="0013037B"/>
    <w:rsid w:val="001311C9"/>
    <w:rsid w:val="00136398"/>
    <w:rsid w:val="00137565"/>
    <w:rsid w:val="00141741"/>
    <w:rsid w:val="00142E5A"/>
    <w:rsid w:val="001468FF"/>
    <w:rsid w:val="00146AB3"/>
    <w:rsid w:val="00150F54"/>
    <w:rsid w:val="00152675"/>
    <w:rsid w:val="00154650"/>
    <w:rsid w:val="00154896"/>
    <w:rsid w:val="00154B13"/>
    <w:rsid w:val="00155BED"/>
    <w:rsid w:val="00156417"/>
    <w:rsid w:val="001579F7"/>
    <w:rsid w:val="00160DE3"/>
    <w:rsid w:val="00164673"/>
    <w:rsid w:val="001648A0"/>
    <w:rsid w:val="00164E50"/>
    <w:rsid w:val="00165256"/>
    <w:rsid w:val="0016558F"/>
    <w:rsid w:val="001659F5"/>
    <w:rsid w:val="0016678B"/>
    <w:rsid w:val="00166DD2"/>
    <w:rsid w:val="00166F73"/>
    <w:rsid w:val="001754FC"/>
    <w:rsid w:val="0017559B"/>
    <w:rsid w:val="001760ED"/>
    <w:rsid w:val="0017695B"/>
    <w:rsid w:val="00177531"/>
    <w:rsid w:val="0018007D"/>
    <w:rsid w:val="0018090D"/>
    <w:rsid w:val="0018199B"/>
    <w:rsid w:val="001819BA"/>
    <w:rsid w:val="00181B69"/>
    <w:rsid w:val="0018267E"/>
    <w:rsid w:val="0018747A"/>
    <w:rsid w:val="001934FE"/>
    <w:rsid w:val="00193850"/>
    <w:rsid w:val="00193959"/>
    <w:rsid w:val="00193A37"/>
    <w:rsid w:val="001950EC"/>
    <w:rsid w:val="00195C25"/>
    <w:rsid w:val="00196943"/>
    <w:rsid w:val="001A094B"/>
    <w:rsid w:val="001A309B"/>
    <w:rsid w:val="001A31CD"/>
    <w:rsid w:val="001A658A"/>
    <w:rsid w:val="001A66B5"/>
    <w:rsid w:val="001B0AD7"/>
    <w:rsid w:val="001B33C2"/>
    <w:rsid w:val="001B383D"/>
    <w:rsid w:val="001B6B9E"/>
    <w:rsid w:val="001C0046"/>
    <w:rsid w:val="001C0262"/>
    <w:rsid w:val="001C039B"/>
    <w:rsid w:val="001C4D01"/>
    <w:rsid w:val="001C5439"/>
    <w:rsid w:val="001C5889"/>
    <w:rsid w:val="001C7081"/>
    <w:rsid w:val="001C7318"/>
    <w:rsid w:val="001C76CD"/>
    <w:rsid w:val="001D2D3A"/>
    <w:rsid w:val="001D3CF6"/>
    <w:rsid w:val="001D57FA"/>
    <w:rsid w:val="001D5E6C"/>
    <w:rsid w:val="001E2161"/>
    <w:rsid w:val="001E3526"/>
    <w:rsid w:val="001E714E"/>
    <w:rsid w:val="001F27E0"/>
    <w:rsid w:val="001F3DAA"/>
    <w:rsid w:val="001F45F6"/>
    <w:rsid w:val="001F6493"/>
    <w:rsid w:val="00201009"/>
    <w:rsid w:val="0020116C"/>
    <w:rsid w:val="0020471E"/>
    <w:rsid w:val="00204A09"/>
    <w:rsid w:val="00206884"/>
    <w:rsid w:val="00206A46"/>
    <w:rsid w:val="00212B3F"/>
    <w:rsid w:val="00212E1D"/>
    <w:rsid w:val="00213FA8"/>
    <w:rsid w:val="00213FEB"/>
    <w:rsid w:val="00220134"/>
    <w:rsid w:val="0022311A"/>
    <w:rsid w:val="00225100"/>
    <w:rsid w:val="00230155"/>
    <w:rsid w:val="00234863"/>
    <w:rsid w:val="002364F1"/>
    <w:rsid w:val="002374E0"/>
    <w:rsid w:val="002400A8"/>
    <w:rsid w:val="00240484"/>
    <w:rsid w:val="002431B6"/>
    <w:rsid w:val="00244C50"/>
    <w:rsid w:val="002451D1"/>
    <w:rsid w:val="00251A12"/>
    <w:rsid w:val="00254792"/>
    <w:rsid w:val="00255A56"/>
    <w:rsid w:val="00257ED0"/>
    <w:rsid w:val="0026091B"/>
    <w:rsid w:val="002619BA"/>
    <w:rsid w:val="002621BF"/>
    <w:rsid w:val="002631A6"/>
    <w:rsid w:val="002632B2"/>
    <w:rsid w:val="002640EE"/>
    <w:rsid w:val="00264196"/>
    <w:rsid w:val="0026794F"/>
    <w:rsid w:val="00271E1B"/>
    <w:rsid w:val="0027262C"/>
    <w:rsid w:val="0027285B"/>
    <w:rsid w:val="00273397"/>
    <w:rsid w:val="0027418F"/>
    <w:rsid w:val="002776F4"/>
    <w:rsid w:val="00277E96"/>
    <w:rsid w:val="00285710"/>
    <w:rsid w:val="002879D6"/>
    <w:rsid w:val="00287AC2"/>
    <w:rsid w:val="002904A6"/>
    <w:rsid w:val="00290EB7"/>
    <w:rsid w:val="0029564E"/>
    <w:rsid w:val="002970C0"/>
    <w:rsid w:val="00297859"/>
    <w:rsid w:val="002A2731"/>
    <w:rsid w:val="002A2828"/>
    <w:rsid w:val="002A48E9"/>
    <w:rsid w:val="002A5603"/>
    <w:rsid w:val="002A583C"/>
    <w:rsid w:val="002A5924"/>
    <w:rsid w:val="002B090F"/>
    <w:rsid w:val="002B3F7E"/>
    <w:rsid w:val="002B550F"/>
    <w:rsid w:val="002B569E"/>
    <w:rsid w:val="002C0079"/>
    <w:rsid w:val="002C25C7"/>
    <w:rsid w:val="002C28DD"/>
    <w:rsid w:val="002C2F9E"/>
    <w:rsid w:val="002C77FD"/>
    <w:rsid w:val="002C7952"/>
    <w:rsid w:val="002C7A18"/>
    <w:rsid w:val="002D1242"/>
    <w:rsid w:val="002D2076"/>
    <w:rsid w:val="002D3576"/>
    <w:rsid w:val="002D3803"/>
    <w:rsid w:val="002D3E4B"/>
    <w:rsid w:val="002D4020"/>
    <w:rsid w:val="002D72DB"/>
    <w:rsid w:val="002D79FE"/>
    <w:rsid w:val="002E20B5"/>
    <w:rsid w:val="002E5686"/>
    <w:rsid w:val="002E6BB1"/>
    <w:rsid w:val="002E7B52"/>
    <w:rsid w:val="002F0209"/>
    <w:rsid w:val="002F0DBD"/>
    <w:rsid w:val="002F5D09"/>
    <w:rsid w:val="002F5F70"/>
    <w:rsid w:val="002F7926"/>
    <w:rsid w:val="003004DB"/>
    <w:rsid w:val="003014CB"/>
    <w:rsid w:val="00302702"/>
    <w:rsid w:val="00303E10"/>
    <w:rsid w:val="0030632D"/>
    <w:rsid w:val="00314689"/>
    <w:rsid w:val="003156A7"/>
    <w:rsid w:val="00317DE4"/>
    <w:rsid w:val="00321F48"/>
    <w:rsid w:val="00323F65"/>
    <w:rsid w:val="0032540E"/>
    <w:rsid w:val="00325AA5"/>
    <w:rsid w:val="00325B52"/>
    <w:rsid w:val="00331CBE"/>
    <w:rsid w:val="0033290C"/>
    <w:rsid w:val="00333733"/>
    <w:rsid w:val="003357FB"/>
    <w:rsid w:val="003365D5"/>
    <w:rsid w:val="00340718"/>
    <w:rsid w:val="00342906"/>
    <w:rsid w:val="0034355B"/>
    <w:rsid w:val="00343F06"/>
    <w:rsid w:val="00344C4D"/>
    <w:rsid w:val="0034592B"/>
    <w:rsid w:val="00345C20"/>
    <w:rsid w:val="0035264A"/>
    <w:rsid w:val="0035290E"/>
    <w:rsid w:val="003600B6"/>
    <w:rsid w:val="003636DA"/>
    <w:rsid w:val="0036372D"/>
    <w:rsid w:val="00365BA5"/>
    <w:rsid w:val="00366A91"/>
    <w:rsid w:val="00371977"/>
    <w:rsid w:val="0037318A"/>
    <w:rsid w:val="0037612D"/>
    <w:rsid w:val="00381A84"/>
    <w:rsid w:val="00383E21"/>
    <w:rsid w:val="0038469C"/>
    <w:rsid w:val="00384860"/>
    <w:rsid w:val="00386634"/>
    <w:rsid w:val="003912BD"/>
    <w:rsid w:val="00391BEA"/>
    <w:rsid w:val="003925C1"/>
    <w:rsid w:val="00392A05"/>
    <w:rsid w:val="0039306C"/>
    <w:rsid w:val="00393771"/>
    <w:rsid w:val="0039521B"/>
    <w:rsid w:val="003954D0"/>
    <w:rsid w:val="0039689C"/>
    <w:rsid w:val="003A2176"/>
    <w:rsid w:val="003A260F"/>
    <w:rsid w:val="003A40AE"/>
    <w:rsid w:val="003A6FDB"/>
    <w:rsid w:val="003B23BD"/>
    <w:rsid w:val="003B2945"/>
    <w:rsid w:val="003B33A5"/>
    <w:rsid w:val="003C018C"/>
    <w:rsid w:val="003C0977"/>
    <w:rsid w:val="003C1C67"/>
    <w:rsid w:val="003D234B"/>
    <w:rsid w:val="003D3D1E"/>
    <w:rsid w:val="003E00C3"/>
    <w:rsid w:val="003E3087"/>
    <w:rsid w:val="003E404F"/>
    <w:rsid w:val="003E50B2"/>
    <w:rsid w:val="003F2905"/>
    <w:rsid w:val="003F3BD9"/>
    <w:rsid w:val="003F3CDD"/>
    <w:rsid w:val="003F4FF8"/>
    <w:rsid w:val="00401CD9"/>
    <w:rsid w:val="004044E1"/>
    <w:rsid w:val="00404E86"/>
    <w:rsid w:val="004062D9"/>
    <w:rsid w:val="00407170"/>
    <w:rsid w:val="004138DF"/>
    <w:rsid w:val="004161D0"/>
    <w:rsid w:val="00416CF6"/>
    <w:rsid w:val="004178B0"/>
    <w:rsid w:val="00417AEE"/>
    <w:rsid w:val="00417D2D"/>
    <w:rsid w:val="0042209D"/>
    <w:rsid w:val="0042359A"/>
    <w:rsid w:val="004241B6"/>
    <w:rsid w:val="00425D92"/>
    <w:rsid w:val="00426A7E"/>
    <w:rsid w:val="00430E9D"/>
    <w:rsid w:val="00431FA1"/>
    <w:rsid w:val="00433945"/>
    <w:rsid w:val="00445FE9"/>
    <w:rsid w:val="0044614B"/>
    <w:rsid w:val="00450D84"/>
    <w:rsid w:val="0045339A"/>
    <w:rsid w:val="004537F3"/>
    <w:rsid w:val="00454415"/>
    <w:rsid w:val="00465A11"/>
    <w:rsid w:val="004672BD"/>
    <w:rsid w:val="00470F7E"/>
    <w:rsid w:val="00474446"/>
    <w:rsid w:val="0047672E"/>
    <w:rsid w:val="00477635"/>
    <w:rsid w:val="00477F74"/>
    <w:rsid w:val="00481DC6"/>
    <w:rsid w:val="00483351"/>
    <w:rsid w:val="004840C8"/>
    <w:rsid w:val="0048422E"/>
    <w:rsid w:val="004842C4"/>
    <w:rsid w:val="00484535"/>
    <w:rsid w:val="004860D3"/>
    <w:rsid w:val="00487323"/>
    <w:rsid w:val="00487B02"/>
    <w:rsid w:val="00490314"/>
    <w:rsid w:val="00490C86"/>
    <w:rsid w:val="00491A01"/>
    <w:rsid w:val="004936DD"/>
    <w:rsid w:val="00493B5C"/>
    <w:rsid w:val="00495A76"/>
    <w:rsid w:val="00497BC3"/>
    <w:rsid w:val="00497F09"/>
    <w:rsid w:val="004A0D52"/>
    <w:rsid w:val="004A11F1"/>
    <w:rsid w:val="004A3296"/>
    <w:rsid w:val="004A4DE4"/>
    <w:rsid w:val="004A7903"/>
    <w:rsid w:val="004B1978"/>
    <w:rsid w:val="004B2699"/>
    <w:rsid w:val="004B2DBC"/>
    <w:rsid w:val="004B32F5"/>
    <w:rsid w:val="004B49EB"/>
    <w:rsid w:val="004C089D"/>
    <w:rsid w:val="004C358F"/>
    <w:rsid w:val="004C3AB8"/>
    <w:rsid w:val="004C3EBA"/>
    <w:rsid w:val="004C57CF"/>
    <w:rsid w:val="004C68B0"/>
    <w:rsid w:val="004C74C3"/>
    <w:rsid w:val="004C77FA"/>
    <w:rsid w:val="004D076C"/>
    <w:rsid w:val="004D12B8"/>
    <w:rsid w:val="004D1941"/>
    <w:rsid w:val="004D4439"/>
    <w:rsid w:val="004D4E4C"/>
    <w:rsid w:val="004D5330"/>
    <w:rsid w:val="004D7AAD"/>
    <w:rsid w:val="004E0CFF"/>
    <w:rsid w:val="004E2280"/>
    <w:rsid w:val="004E33F1"/>
    <w:rsid w:val="004E44D0"/>
    <w:rsid w:val="004E605D"/>
    <w:rsid w:val="004F1145"/>
    <w:rsid w:val="004F137B"/>
    <w:rsid w:val="004F31ED"/>
    <w:rsid w:val="004F4670"/>
    <w:rsid w:val="00500440"/>
    <w:rsid w:val="00503FE1"/>
    <w:rsid w:val="0050719D"/>
    <w:rsid w:val="00507EB5"/>
    <w:rsid w:val="00513021"/>
    <w:rsid w:val="00513B91"/>
    <w:rsid w:val="005151A2"/>
    <w:rsid w:val="00515EC5"/>
    <w:rsid w:val="00522209"/>
    <w:rsid w:val="00523F34"/>
    <w:rsid w:val="00524ABC"/>
    <w:rsid w:val="00525EE2"/>
    <w:rsid w:val="005264AE"/>
    <w:rsid w:val="00526BBC"/>
    <w:rsid w:val="00530E8E"/>
    <w:rsid w:val="00535A56"/>
    <w:rsid w:val="0054014D"/>
    <w:rsid w:val="00541173"/>
    <w:rsid w:val="00542DDD"/>
    <w:rsid w:val="00543A68"/>
    <w:rsid w:val="00544AF2"/>
    <w:rsid w:val="005459DA"/>
    <w:rsid w:val="00547119"/>
    <w:rsid w:val="005471BE"/>
    <w:rsid w:val="005534DB"/>
    <w:rsid w:val="00553DC7"/>
    <w:rsid w:val="00554A0F"/>
    <w:rsid w:val="005562A4"/>
    <w:rsid w:val="00562349"/>
    <w:rsid w:val="005626CF"/>
    <w:rsid w:val="00563FBB"/>
    <w:rsid w:val="0056442A"/>
    <w:rsid w:val="00565002"/>
    <w:rsid w:val="00565DB4"/>
    <w:rsid w:val="00566D24"/>
    <w:rsid w:val="00566F56"/>
    <w:rsid w:val="0057116F"/>
    <w:rsid w:val="00572682"/>
    <w:rsid w:val="005739F7"/>
    <w:rsid w:val="00575519"/>
    <w:rsid w:val="00575855"/>
    <w:rsid w:val="00575C06"/>
    <w:rsid w:val="00576319"/>
    <w:rsid w:val="00576F59"/>
    <w:rsid w:val="00580957"/>
    <w:rsid w:val="00580F62"/>
    <w:rsid w:val="0058293E"/>
    <w:rsid w:val="00582EB7"/>
    <w:rsid w:val="00583D37"/>
    <w:rsid w:val="00584D2E"/>
    <w:rsid w:val="0059593D"/>
    <w:rsid w:val="005A04B3"/>
    <w:rsid w:val="005A70AB"/>
    <w:rsid w:val="005B0530"/>
    <w:rsid w:val="005B1949"/>
    <w:rsid w:val="005B19FB"/>
    <w:rsid w:val="005B2AF2"/>
    <w:rsid w:val="005B37E4"/>
    <w:rsid w:val="005B3FFE"/>
    <w:rsid w:val="005B7160"/>
    <w:rsid w:val="005B71EE"/>
    <w:rsid w:val="005C105F"/>
    <w:rsid w:val="005C1EC4"/>
    <w:rsid w:val="005C3285"/>
    <w:rsid w:val="005C3D81"/>
    <w:rsid w:val="005C6992"/>
    <w:rsid w:val="005C7BAF"/>
    <w:rsid w:val="005D0182"/>
    <w:rsid w:val="005D03A2"/>
    <w:rsid w:val="005D0667"/>
    <w:rsid w:val="005D2571"/>
    <w:rsid w:val="005D44EB"/>
    <w:rsid w:val="005D460C"/>
    <w:rsid w:val="005D6BED"/>
    <w:rsid w:val="005D7A1D"/>
    <w:rsid w:val="005E0391"/>
    <w:rsid w:val="005E2C2E"/>
    <w:rsid w:val="005E3040"/>
    <w:rsid w:val="005E356F"/>
    <w:rsid w:val="005E4746"/>
    <w:rsid w:val="005E5F79"/>
    <w:rsid w:val="005F229C"/>
    <w:rsid w:val="005F2618"/>
    <w:rsid w:val="005F4F0A"/>
    <w:rsid w:val="005F4F22"/>
    <w:rsid w:val="005F537B"/>
    <w:rsid w:val="005F5388"/>
    <w:rsid w:val="005F69F4"/>
    <w:rsid w:val="005F6ECC"/>
    <w:rsid w:val="005F72DC"/>
    <w:rsid w:val="00602952"/>
    <w:rsid w:val="00603A3E"/>
    <w:rsid w:val="006066D0"/>
    <w:rsid w:val="00607021"/>
    <w:rsid w:val="0061037E"/>
    <w:rsid w:val="00614C59"/>
    <w:rsid w:val="00614EDB"/>
    <w:rsid w:val="00615C83"/>
    <w:rsid w:val="006179A3"/>
    <w:rsid w:val="00620444"/>
    <w:rsid w:val="00624615"/>
    <w:rsid w:val="00625758"/>
    <w:rsid w:val="00634771"/>
    <w:rsid w:val="006401C3"/>
    <w:rsid w:val="006412A3"/>
    <w:rsid w:val="00643BE0"/>
    <w:rsid w:val="00643F88"/>
    <w:rsid w:val="00644897"/>
    <w:rsid w:val="00646396"/>
    <w:rsid w:val="00646AC5"/>
    <w:rsid w:val="00650921"/>
    <w:rsid w:val="00653F84"/>
    <w:rsid w:val="00655186"/>
    <w:rsid w:val="006563DE"/>
    <w:rsid w:val="00660428"/>
    <w:rsid w:val="00662D1D"/>
    <w:rsid w:val="00665310"/>
    <w:rsid w:val="00665B3E"/>
    <w:rsid w:val="0066770C"/>
    <w:rsid w:val="00667B79"/>
    <w:rsid w:val="006708C5"/>
    <w:rsid w:val="00670EA3"/>
    <w:rsid w:val="00671AAF"/>
    <w:rsid w:val="0067235C"/>
    <w:rsid w:val="006736F1"/>
    <w:rsid w:val="00674F83"/>
    <w:rsid w:val="00676668"/>
    <w:rsid w:val="00676828"/>
    <w:rsid w:val="0067683D"/>
    <w:rsid w:val="00681A7E"/>
    <w:rsid w:val="006842C6"/>
    <w:rsid w:val="00685D40"/>
    <w:rsid w:val="00686EB1"/>
    <w:rsid w:val="006904FD"/>
    <w:rsid w:val="006940EC"/>
    <w:rsid w:val="0069554D"/>
    <w:rsid w:val="00697BCE"/>
    <w:rsid w:val="00697F9F"/>
    <w:rsid w:val="006A55DD"/>
    <w:rsid w:val="006A6E6E"/>
    <w:rsid w:val="006A6FDD"/>
    <w:rsid w:val="006B0AFE"/>
    <w:rsid w:val="006B1547"/>
    <w:rsid w:val="006B2311"/>
    <w:rsid w:val="006B7702"/>
    <w:rsid w:val="006C1B1F"/>
    <w:rsid w:val="006C3373"/>
    <w:rsid w:val="006C35C6"/>
    <w:rsid w:val="006C45A2"/>
    <w:rsid w:val="006C4A76"/>
    <w:rsid w:val="006D1B14"/>
    <w:rsid w:val="006D2F69"/>
    <w:rsid w:val="006D5920"/>
    <w:rsid w:val="006D5CC5"/>
    <w:rsid w:val="006D7E91"/>
    <w:rsid w:val="006E22A5"/>
    <w:rsid w:val="006E2FC2"/>
    <w:rsid w:val="006E51AE"/>
    <w:rsid w:val="006E7556"/>
    <w:rsid w:val="006E781B"/>
    <w:rsid w:val="006F4443"/>
    <w:rsid w:val="006F5DDC"/>
    <w:rsid w:val="00700046"/>
    <w:rsid w:val="007007E4"/>
    <w:rsid w:val="00710544"/>
    <w:rsid w:val="007108B4"/>
    <w:rsid w:val="00713C1A"/>
    <w:rsid w:val="00713CBF"/>
    <w:rsid w:val="00715130"/>
    <w:rsid w:val="00716318"/>
    <w:rsid w:val="007175EA"/>
    <w:rsid w:val="00717C77"/>
    <w:rsid w:val="00720060"/>
    <w:rsid w:val="00721ABD"/>
    <w:rsid w:val="007237CD"/>
    <w:rsid w:val="00727800"/>
    <w:rsid w:val="00730679"/>
    <w:rsid w:val="0073518F"/>
    <w:rsid w:val="00736777"/>
    <w:rsid w:val="00743FD1"/>
    <w:rsid w:val="00744A9C"/>
    <w:rsid w:val="00745D3D"/>
    <w:rsid w:val="007464AE"/>
    <w:rsid w:val="00746E47"/>
    <w:rsid w:val="00754466"/>
    <w:rsid w:val="00754F45"/>
    <w:rsid w:val="0076322E"/>
    <w:rsid w:val="007663D8"/>
    <w:rsid w:val="007714EC"/>
    <w:rsid w:val="0078287F"/>
    <w:rsid w:val="00782956"/>
    <w:rsid w:val="00786962"/>
    <w:rsid w:val="00790416"/>
    <w:rsid w:val="007937C9"/>
    <w:rsid w:val="0079509A"/>
    <w:rsid w:val="007961E2"/>
    <w:rsid w:val="0079683A"/>
    <w:rsid w:val="007A03F6"/>
    <w:rsid w:val="007A2C70"/>
    <w:rsid w:val="007A3496"/>
    <w:rsid w:val="007A382A"/>
    <w:rsid w:val="007A6284"/>
    <w:rsid w:val="007B04B5"/>
    <w:rsid w:val="007B2EA7"/>
    <w:rsid w:val="007B46E5"/>
    <w:rsid w:val="007B5A8E"/>
    <w:rsid w:val="007B75D4"/>
    <w:rsid w:val="007C2AA1"/>
    <w:rsid w:val="007C5B24"/>
    <w:rsid w:val="007D010F"/>
    <w:rsid w:val="007D242D"/>
    <w:rsid w:val="007D4B4B"/>
    <w:rsid w:val="007D5D45"/>
    <w:rsid w:val="007D7226"/>
    <w:rsid w:val="007D7480"/>
    <w:rsid w:val="007E040A"/>
    <w:rsid w:val="007E05E8"/>
    <w:rsid w:val="007E6884"/>
    <w:rsid w:val="007F0165"/>
    <w:rsid w:val="007F10D1"/>
    <w:rsid w:val="007F1F3E"/>
    <w:rsid w:val="007F2706"/>
    <w:rsid w:val="007F4869"/>
    <w:rsid w:val="007F7427"/>
    <w:rsid w:val="008064EC"/>
    <w:rsid w:val="00810CC6"/>
    <w:rsid w:val="00812313"/>
    <w:rsid w:val="0081417C"/>
    <w:rsid w:val="0081494C"/>
    <w:rsid w:val="00815AB8"/>
    <w:rsid w:val="008170BD"/>
    <w:rsid w:val="00817160"/>
    <w:rsid w:val="00817596"/>
    <w:rsid w:val="0082015B"/>
    <w:rsid w:val="0082084C"/>
    <w:rsid w:val="00825DA6"/>
    <w:rsid w:val="00826853"/>
    <w:rsid w:val="008320EA"/>
    <w:rsid w:val="008334D8"/>
    <w:rsid w:val="008373F0"/>
    <w:rsid w:val="00837A73"/>
    <w:rsid w:val="00842F8B"/>
    <w:rsid w:val="00844640"/>
    <w:rsid w:val="00852EFE"/>
    <w:rsid w:val="00853E32"/>
    <w:rsid w:val="008544E5"/>
    <w:rsid w:val="008571D8"/>
    <w:rsid w:val="00860A55"/>
    <w:rsid w:val="00861BC1"/>
    <w:rsid w:val="00862988"/>
    <w:rsid w:val="0086428F"/>
    <w:rsid w:val="00864B45"/>
    <w:rsid w:val="00864C89"/>
    <w:rsid w:val="0086532F"/>
    <w:rsid w:val="00866FFA"/>
    <w:rsid w:val="008704DA"/>
    <w:rsid w:val="008730B6"/>
    <w:rsid w:val="00873117"/>
    <w:rsid w:val="008767AE"/>
    <w:rsid w:val="0088097E"/>
    <w:rsid w:val="008824DC"/>
    <w:rsid w:val="00883F4C"/>
    <w:rsid w:val="0089037C"/>
    <w:rsid w:val="00891075"/>
    <w:rsid w:val="008915B9"/>
    <w:rsid w:val="00892DAE"/>
    <w:rsid w:val="00895469"/>
    <w:rsid w:val="00895F21"/>
    <w:rsid w:val="00896981"/>
    <w:rsid w:val="008A11A9"/>
    <w:rsid w:val="008A18FB"/>
    <w:rsid w:val="008A22C9"/>
    <w:rsid w:val="008A3327"/>
    <w:rsid w:val="008B03FA"/>
    <w:rsid w:val="008B1B23"/>
    <w:rsid w:val="008B2145"/>
    <w:rsid w:val="008B2700"/>
    <w:rsid w:val="008B2AB0"/>
    <w:rsid w:val="008B2E1F"/>
    <w:rsid w:val="008B3DBE"/>
    <w:rsid w:val="008C2132"/>
    <w:rsid w:val="008C5A74"/>
    <w:rsid w:val="008C6010"/>
    <w:rsid w:val="008C63AB"/>
    <w:rsid w:val="008D0907"/>
    <w:rsid w:val="008D1A12"/>
    <w:rsid w:val="008D245C"/>
    <w:rsid w:val="008D3634"/>
    <w:rsid w:val="008D4DA6"/>
    <w:rsid w:val="008D55F8"/>
    <w:rsid w:val="008D5C60"/>
    <w:rsid w:val="008D5DBE"/>
    <w:rsid w:val="008D5E26"/>
    <w:rsid w:val="008D63B5"/>
    <w:rsid w:val="008D6743"/>
    <w:rsid w:val="008D74FF"/>
    <w:rsid w:val="008E3C22"/>
    <w:rsid w:val="008E418D"/>
    <w:rsid w:val="008E475A"/>
    <w:rsid w:val="008E65AD"/>
    <w:rsid w:val="008E6D46"/>
    <w:rsid w:val="008F2617"/>
    <w:rsid w:val="008F2F1B"/>
    <w:rsid w:val="008F5BE3"/>
    <w:rsid w:val="008F5EC2"/>
    <w:rsid w:val="008F77A8"/>
    <w:rsid w:val="008F7B67"/>
    <w:rsid w:val="00900170"/>
    <w:rsid w:val="00900C0D"/>
    <w:rsid w:val="00902832"/>
    <w:rsid w:val="00902BEE"/>
    <w:rsid w:val="00905189"/>
    <w:rsid w:val="009136FD"/>
    <w:rsid w:val="00914FD1"/>
    <w:rsid w:val="00915746"/>
    <w:rsid w:val="00915CBD"/>
    <w:rsid w:val="0091707B"/>
    <w:rsid w:val="009202D3"/>
    <w:rsid w:val="00921D70"/>
    <w:rsid w:val="009220E9"/>
    <w:rsid w:val="00922B9D"/>
    <w:rsid w:val="00927A85"/>
    <w:rsid w:val="00930065"/>
    <w:rsid w:val="00931F7A"/>
    <w:rsid w:val="00934B97"/>
    <w:rsid w:val="00942A88"/>
    <w:rsid w:val="00942E34"/>
    <w:rsid w:val="0094335C"/>
    <w:rsid w:val="0095202C"/>
    <w:rsid w:val="00952BD7"/>
    <w:rsid w:val="00954528"/>
    <w:rsid w:val="00955F09"/>
    <w:rsid w:val="0096093E"/>
    <w:rsid w:val="00962268"/>
    <w:rsid w:val="00963C92"/>
    <w:rsid w:val="00964351"/>
    <w:rsid w:val="00964649"/>
    <w:rsid w:val="00967456"/>
    <w:rsid w:val="0097015C"/>
    <w:rsid w:val="00971613"/>
    <w:rsid w:val="0097194E"/>
    <w:rsid w:val="00971EA9"/>
    <w:rsid w:val="00972555"/>
    <w:rsid w:val="00973E37"/>
    <w:rsid w:val="00974BDA"/>
    <w:rsid w:val="0098023B"/>
    <w:rsid w:val="00981705"/>
    <w:rsid w:val="00986B9C"/>
    <w:rsid w:val="00990D2B"/>
    <w:rsid w:val="00993AAC"/>
    <w:rsid w:val="009A0361"/>
    <w:rsid w:val="009A0429"/>
    <w:rsid w:val="009A0F23"/>
    <w:rsid w:val="009A26B9"/>
    <w:rsid w:val="009A39B9"/>
    <w:rsid w:val="009A39EC"/>
    <w:rsid w:val="009A4C19"/>
    <w:rsid w:val="009B079E"/>
    <w:rsid w:val="009B1E05"/>
    <w:rsid w:val="009B5ED4"/>
    <w:rsid w:val="009B65E4"/>
    <w:rsid w:val="009C0263"/>
    <w:rsid w:val="009C105F"/>
    <w:rsid w:val="009C1322"/>
    <w:rsid w:val="009C1704"/>
    <w:rsid w:val="009C2AB8"/>
    <w:rsid w:val="009C3214"/>
    <w:rsid w:val="009C3D13"/>
    <w:rsid w:val="009C7060"/>
    <w:rsid w:val="009D00C6"/>
    <w:rsid w:val="009D082D"/>
    <w:rsid w:val="009D0CC4"/>
    <w:rsid w:val="009D4F74"/>
    <w:rsid w:val="009E2ACA"/>
    <w:rsid w:val="009E372E"/>
    <w:rsid w:val="009E410A"/>
    <w:rsid w:val="009E496C"/>
    <w:rsid w:val="009E65B3"/>
    <w:rsid w:val="009E693E"/>
    <w:rsid w:val="009F0E94"/>
    <w:rsid w:val="009F2397"/>
    <w:rsid w:val="009F6D1D"/>
    <w:rsid w:val="009F72B8"/>
    <w:rsid w:val="009F7F3E"/>
    <w:rsid w:val="00A00A2A"/>
    <w:rsid w:val="00A04726"/>
    <w:rsid w:val="00A05984"/>
    <w:rsid w:val="00A06CE5"/>
    <w:rsid w:val="00A07561"/>
    <w:rsid w:val="00A1552F"/>
    <w:rsid w:val="00A15F2B"/>
    <w:rsid w:val="00A16FD6"/>
    <w:rsid w:val="00A2173F"/>
    <w:rsid w:val="00A24D29"/>
    <w:rsid w:val="00A27420"/>
    <w:rsid w:val="00A30087"/>
    <w:rsid w:val="00A3082D"/>
    <w:rsid w:val="00A30AFE"/>
    <w:rsid w:val="00A30CC6"/>
    <w:rsid w:val="00A31445"/>
    <w:rsid w:val="00A35255"/>
    <w:rsid w:val="00A3589E"/>
    <w:rsid w:val="00A37DAE"/>
    <w:rsid w:val="00A4109B"/>
    <w:rsid w:val="00A46E2A"/>
    <w:rsid w:val="00A53AA0"/>
    <w:rsid w:val="00A5541F"/>
    <w:rsid w:val="00A5651A"/>
    <w:rsid w:val="00A56A00"/>
    <w:rsid w:val="00A56BB3"/>
    <w:rsid w:val="00A56CE8"/>
    <w:rsid w:val="00A57053"/>
    <w:rsid w:val="00A61542"/>
    <w:rsid w:val="00A617AA"/>
    <w:rsid w:val="00A61AD0"/>
    <w:rsid w:val="00A62156"/>
    <w:rsid w:val="00A62A09"/>
    <w:rsid w:val="00A67759"/>
    <w:rsid w:val="00A67D8D"/>
    <w:rsid w:val="00A705F1"/>
    <w:rsid w:val="00A74FDC"/>
    <w:rsid w:val="00A80304"/>
    <w:rsid w:val="00A80584"/>
    <w:rsid w:val="00A81C7B"/>
    <w:rsid w:val="00A8534C"/>
    <w:rsid w:val="00A854C0"/>
    <w:rsid w:val="00A87843"/>
    <w:rsid w:val="00A87975"/>
    <w:rsid w:val="00A90CA6"/>
    <w:rsid w:val="00A93391"/>
    <w:rsid w:val="00A94038"/>
    <w:rsid w:val="00A9788B"/>
    <w:rsid w:val="00A979D8"/>
    <w:rsid w:val="00A97E46"/>
    <w:rsid w:val="00AA0164"/>
    <w:rsid w:val="00AA025D"/>
    <w:rsid w:val="00AA31EF"/>
    <w:rsid w:val="00AA3B71"/>
    <w:rsid w:val="00AA47B2"/>
    <w:rsid w:val="00AA48AC"/>
    <w:rsid w:val="00AA5A8B"/>
    <w:rsid w:val="00AA7CDC"/>
    <w:rsid w:val="00AB3768"/>
    <w:rsid w:val="00AB43CF"/>
    <w:rsid w:val="00AB526F"/>
    <w:rsid w:val="00AB6FFC"/>
    <w:rsid w:val="00AC095E"/>
    <w:rsid w:val="00AC0C7E"/>
    <w:rsid w:val="00AC0ED9"/>
    <w:rsid w:val="00AC1E94"/>
    <w:rsid w:val="00AC32A0"/>
    <w:rsid w:val="00AC4364"/>
    <w:rsid w:val="00AC4DC1"/>
    <w:rsid w:val="00AC5C5B"/>
    <w:rsid w:val="00AC61C4"/>
    <w:rsid w:val="00AC63FD"/>
    <w:rsid w:val="00AC69CE"/>
    <w:rsid w:val="00AD03ED"/>
    <w:rsid w:val="00AD0622"/>
    <w:rsid w:val="00AD45A9"/>
    <w:rsid w:val="00AD5A72"/>
    <w:rsid w:val="00AD6C7E"/>
    <w:rsid w:val="00AD6FEC"/>
    <w:rsid w:val="00AE116B"/>
    <w:rsid w:val="00AE166D"/>
    <w:rsid w:val="00AE216B"/>
    <w:rsid w:val="00AE216E"/>
    <w:rsid w:val="00AE222A"/>
    <w:rsid w:val="00AE229D"/>
    <w:rsid w:val="00AE27E0"/>
    <w:rsid w:val="00AE30EF"/>
    <w:rsid w:val="00AE3153"/>
    <w:rsid w:val="00AE6F2A"/>
    <w:rsid w:val="00AE705D"/>
    <w:rsid w:val="00AE7462"/>
    <w:rsid w:val="00AF008A"/>
    <w:rsid w:val="00AF24E6"/>
    <w:rsid w:val="00AF2E67"/>
    <w:rsid w:val="00AF2FD0"/>
    <w:rsid w:val="00AF3C57"/>
    <w:rsid w:val="00AF58CF"/>
    <w:rsid w:val="00AF5CF0"/>
    <w:rsid w:val="00AF7334"/>
    <w:rsid w:val="00B00B81"/>
    <w:rsid w:val="00B06A60"/>
    <w:rsid w:val="00B07239"/>
    <w:rsid w:val="00B072B4"/>
    <w:rsid w:val="00B1120B"/>
    <w:rsid w:val="00B1153B"/>
    <w:rsid w:val="00B129EB"/>
    <w:rsid w:val="00B13E81"/>
    <w:rsid w:val="00B15981"/>
    <w:rsid w:val="00B17CC9"/>
    <w:rsid w:val="00B2275D"/>
    <w:rsid w:val="00B2695B"/>
    <w:rsid w:val="00B271D2"/>
    <w:rsid w:val="00B3125E"/>
    <w:rsid w:val="00B321FD"/>
    <w:rsid w:val="00B32770"/>
    <w:rsid w:val="00B32DFA"/>
    <w:rsid w:val="00B33BF9"/>
    <w:rsid w:val="00B35455"/>
    <w:rsid w:val="00B364FB"/>
    <w:rsid w:val="00B406EB"/>
    <w:rsid w:val="00B41870"/>
    <w:rsid w:val="00B4460E"/>
    <w:rsid w:val="00B52AC8"/>
    <w:rsid w:val="00B571F6"/>
    <w:rsid w:val="00B61680"/>
    <w:rsid w:val="00B61890"/>
    <w:rsid w:val="00B62119"/>
    <w:rsid w:val="00B62694"/>
    <w:rsid w:val="00B6582D"/>
    <w:rsid w:val="00B66155"/>
    <w:rsid w:val="00B67B12"/>
    <w:rsid w:val="00B7111C"/>
    <w:rsid w:val="00B71DF2"/>
    <w:rsid w:val="00B72110"/>
    <w:rsid w:val="00B7432A"/>
    <w:rsid w:val="00B77E73"/>
    <w:rsid w:val="00B83009"/>
    <w:rsid w:val="00B83024"/>
    <w:rsid w:val="00B83CFA"/>
    <w:rsid w:val="00B8488E"/>
    <w:rsid w:val="00B853AB"/>
    <w:rsid w:val="00B924F6"/>
    <w:rsid w:val="00B92685"/>
    <w:rsid w:val="00B946A1"/>
    <w:rsid w:val="00B977B7"/>
    <w:rsid w:val="00B97A3A"/>
    <w:rsid w:val="00BA18E7"/>
    <w:rsid w:val="00BA1DCD"/>
    <w:rsid w:val="00BA2BBD"/>
    <w:rsid w:val="00BA53E5"/>
    <w:rsid w:val="00BA5A9D"/>
    <w:rsid w:val="00BB4C96"/>
    <w:rsid w:val="00BB7DB0"/>
    <w:rsid w:val="00BB7DDC"/>
    <w:rsid w:val="00BC0533"/>
    <w:rsid w:val="00BC1CEF"/>
    <w:rsid w:val="00BC21F5"/>
    <w:rsid w:val="00BC3FE3"/>
    <w:rsid w:val="00BC7323"/>
    <w:rsid w:val="00BC7BD7"/>
    <w:rsid w:val="00BD3885"/>
    <w:rsid w:val="00BD3C6D"/>
    <w:rsid w:val="00BE1E2A"/>
    <w:rsid w:val="00BE2AFA"/>
    <w:rsid w:val="00BE5F9D"/>
    <w:rsid w:val="00BF3F48"/>
    <w:rsid w:val="00BF576B"/>
    <w:rsid w:val="00BF6F9F"/>
    <w:rsid w:val="00C07DB4"/>
    <w:rsid w:val="00C1156C"/>
    <w:rsid w:val="00C14104"/>
    <w:rsid w:val="00C14BCB"/>
    <w:rsid w:val="00C15881"/>
    <w:rsid w:val="00C15A12"/>
    <w:rsid w:val="00C15CE8"/>
    <w:rsid w:val="00C22AB7"/>
    <w:rsid w:val="00C243A2"/>
    <w:rsid w:val="00C27055"/>
    <w:rsid w:val="00C3326B"/>
    <w:rsid w:val="00C34341"/>
    <w:rsid w:val="00C349EF"/>
    <w:rsid w:val="00C34BE1"/>
    <w:rsid w:val="00C35276"/>
    <w:rsid w:val="00C35607"/>
    <w:rsid w:val="00C35A91"/>
    <w:rsid w:val="00C3650A"/>
    <w:rsid w:val="00C37574"/>
    <w:rsid w:val="00C37D70"/>
    <w:rsid w:val="00C4078A"/>
    <w:rsid w:val="00C4086F"/>
    <w:rsid w:val="00C42EB4"/>
    <w:rsid w:val="00C44F02"/>
    <w:rsid w:val="00C50660"/>
    <w:rsid w:val="00C50F05"/>
    <w:rsid w:val="00C517AE"/>
    <w:rsid w:val="00C53D66"/>
    <w:rsid w:val="00C540FC"/>
    <w:rsid w:val="00C54262"/>
    <w:rsid w:val="00C54A19"/>
    <w:rsid w:val="00C5669E"/>
    <w:rsid w:val="00C56BAD"/>
    <w:rsid w:val="00C57A0E"/>
    <w:rsid w:val="00C61DCA"/>
    <w:rsid w:val="00C625D5"/>
    <w:rsid w:val="00C64218"/>
    <w:rsid w:val="00C66F63"/>
    <w:rsid w:val="00C701B4"/>
    <w:rsid w:val="00C70C50"/>
    <w:rsid w:val="00C72F2C"/>
    <w:rsid w:val="00C72F50"/>
    <w:rsid w:val="00C74D57"/>
    <w:rsid w:val="00C74F66"/>
    <w:rsid w:val="00C81B4A"/>
    <w:rsid w:val="00C8254E"/>
    <w:rsid w:val="00C826EF"/>
    <w:rsid w:val="00C8524C"/>
    <w:rsid w:val="00C87326"/>
    <w:rsid w:val="00C87CFB"/>
    <w:rsid w:val="00C87E52"/>
    <w:rsid w:val="00C95BB4"/>
    <w:rsid w:val="00C9694F"/>
    <w:rsid w:val="00C975E5"/>
    <w:rsid w:val="00CA103A"/>
    <w:rsid w:val="00CA1506"/>
    <w:rsid w:val="00CA15E3"/>
    <w:rsid w:val="00CA256A"/>
    <w:rsid w:val="00CA2A92"/>
    <w:rsid w:val="00CA2B44"/>
    <w:rsid w:val="00CA32C7"/>
    <w:rsid w:val="00CA6547"/>
    <w:rsid w:val="00CA6A9D"/>
    <w:rsid w:val="00CA78C4"/>
    <w:rsid w:val="00CB2295"/>
    <w:rsid w:val="00CB3E72"/>
    <w:rsid w:val="00CB4253"/>
    <w:rsid w:val="00CB47BC"/>
    <w:rsid w:val="00CC04C9"/>
    <w:rsid w:val="00CC1FC8"/>
    <w:rsid w:val="00CC47F8"/>
    <w:rsid w:val="00CC4A5A"/>
    <w:rsid w:val="00CD190B"/>
    <w:rsid w:val="00CD4A0E"/>
    <w:rsid w:val="00CD6C95"/>
    <w:rsid w:val="00CE10EC"/>
    <w:rsid w:val="00CE2F0D"/>
    <w:rsid w:val="00CE4663"/>
    <w:rsid w:val="00CF1CC1"/>
    <w:rsid w:val="00CF2FF4"/>
    <w:rsid w:val="00CF554F"/>
    <w:rsid w:val="00CF6631"/>
    <w:rsid w:val="00CF7C94"/>
    <w:rsid w:val="00D05B4F"/>
    <w:rsid w:val="00D05B89"/>
    <w:rsid w:val="00D06775"/>
    <w:rsid w:val="00D11BDC"/>
    <w:rsid w:val="00D2167E"/>
    <w:rsid w:val="00D222D0"/>
    <w:rsid w:val="00D22FB2"/>
    <w:rsid w:val="00D23D46"/>
    <w:rsid w:val="00D25225"/>
    <w:rsid w:val="00D27A00"/>
    <w:rsid w:val="00D32AD6"/>
    <w:rsid w:val="00D34571"/>
    <w:rsid w:val="00D345B5"/>
    <w:rsid w:val="00D34F2E"/>
    <w:rsid w:val="00D35026"/>
    <w:rsid w:val="00D37524"/>
    <w:rsid w:val="00D37B64"/>
    <w:rsid w:val="00D37DE8"/>
    <w:rsid w:val="00D40114"/>
    <w:rsid w:val="00D40EB5"/>
    <w:rsid w:val="00D4356C"/>
    <w:rsid w:val="00D50CB1"/>
    <w:rsid w:val="00D53937"/>
    <w:rsid w:val="00D54497"/>
    <w:rsid w:val="00D56773"/>
    <w:rsid w:val="00D6018B"/>
    <w:rsid w:val="00D60382"/>
    <w:rsid w:val="00D62B32"/>
    <w:rsid w:val="00D64F2F"/>
    <w:rsid w:val="00D72105"/>
    <w:rsid w:val="00D722F6"/>
    <w:rsid w:val="00D72654"/>
    <w:rsid w:val="00D72D7C"/>
    <w:rsid w:val="00D730BB"/>
    <w:rsid w:val="00D746A0"/>
    <w:rsid w:val="00D74D7B"/>
    <w:rsid w:val="00D753DB"/>
    <w:rsid w:val="00D75632"/>
    <w:rsid w:val="00D766F9"/>
    <w:rsid w:val="00D77881"/>
    <w:rsid w:val="00D77FDB"/>
    <w:rsid w:val="00D814FE"/>
    <w:rsid w:val="00D82D60"/>
    <w:rsid w:val="00D84839"/>
    <w:rsid w:val="00D8491C"/>
    <w:rsid w:val="00D90ECE"/>
    <w:rsid w:val="00D9138A"/>
    <w:rsid w:val="00D97518"/>
    <w:rsid w:val="00DA0CAA"/>
    <w:rsid w:val="00DA0ED1"/>
    <w:rsid w:val="00DA3520"/>
    <w:rsid w:val="00DA6FA8"/>
    <w:rsid w:val="00DA78AD"/>
    <w:rsid w:val="00DA7BE8"/>
    <w:rsid w:val="00DB3FB7"/>
    <w:rsid w:val="00DB49C0"/>
    <w:rsid w:val="00DC0986"/>
    <w:rsid w:val="00DC38FC"/>
    <w:rsid w:val="00DC537A"/>
    <w:rsid w:val="00DC6890"/>
    <w:rsid w:val="00DC6C0D"/>
    <w:rsid w:val="00DD19C2"/>
    <w:rsid w:val="00DD6E73"/>
    <w:rsid w:val="00DE3F5F"/>
    <w:rsid w:val="00DE50F1"/>
    <w:rsid w:val="00DE5B5A"/>
    <w:rsid w:val="00DE6B2C"/>
    <w:rsid w:val="00DE7890"/>
    <w:rsid w:val="00DF336E"/>
    <w:rsid w:val="00DF4305"/>
    <w:rsid w:val="00DF52CE"/>
    <w:rsid w:val="00DF682A"/>
    <w:rsid w:val="00DF6C58"/>
    <w:rsid w:val="00DF7493"/>
    <w:rsid w:val="00DF758F"/>
    <w:rsid w:val="00E05FDE"/>
    <w:rsid w:val="00E0623E"/>
    <w:rsid w:val="00E07839"/>
    <w:rsid w:val="00E10735"/>
    <w:rsid w:val="00E10860"/>
    <w:rsid w:val="00E10D37"/>
    <w:rsid w:val="00E1182B"/>
    <w:rsid w:val="00E12733"/>
    <w:rsid w:val="00E12C46"/>
    <w:rsid w:val="00E13967"/>
    <w:rsid w:val="00E14B94"/>
    <w:rsid w:val="00E164E3"/>
    <w:rsid w:val="00E17A57"/>
    <w:rsid w:val="00E2209F"/>
    <w:rsid w:val="00E23083"/>
    <w:rsid w:val="00E3014E"/>
    <w:rsid w:val="00E30DCB"/>
    <w:rsid w:val="00E35BC7"/>
    <w:rsid w:val="00E3730E"/>
    <w:rsid w:val="00E455AD"/>
    <w:rsid w:val="00E463AD"/>
    <w:rsid w:val="00E51AA3"/>
    <w:rsid w:val="00E5216A"/>
    <w:rsid w:val="00E52BC4"/>
    <w:rsid w:val="00E57387"/>
    <w:rsid w:val="00E60BE9"/>
    <w:rsid w:val="00E62039"/>
    <w:rsid w:val="00E62982"/>
    <w:rsid w:val="00E65885"/>
    <w:rsid w:val="00E73068"/>
    <w:rsid w:val="00E73BDC"/>
    <w:rsid w:val="00E76860"/>
    <w:rsid w:val="00E823B8"/>
    <w:rsid w:val="00E864C6"/>
    <w:rsid w:val="00E86B44"/>
    <w:rsid w:val="00E92185"/>
    <w:rsid w:val="00E93491"/>
    <w:rsid w:val="00E93C58"/>
    <w:rsid w:val="00E93F30"/>
    <w:rsid w:val="00E9415F"/>
    <w:rsid w:val="00E95338"/>
    <w:rsid w:val="00E96452"/>
    <w:rsid w:val="00E968A3"/>
    <w:rsid w:val="00E96D1B"/>
    <w:rsid w:val="00EA2D3C"/>
    <w:rsid w:val="00EA49C5"/>
    <w:rsid w:val="00EA7BE3"/>
    <w:rsid w:val="00EB3768"/>
    <w:rsid w:val="00EB4602"/>
    <w:rsid w:val="00EB5E8C"/>
    <w:rsid w:val="00EB7DE9"/>
    <w:rsid w:val="00EC2658"/>
    <w:rsid w:val="00EC4388"/>
    <w:rsid w:val="00EC561C"/>
    <w:rsid w:val="00EC5B19"/>
    <w:rsid w:val="00EC62E7"/>
    <w:rsid w:val="00ED04DD"/>
    <w:rsid w:val="00ED2210"/>
    <w:rsid w:val="00ED2FCF"/>
    <w:rsid w:val="00ED516F"/>
    <w:rsid w:val="00ED5EC1"/>
    <w:rsid w:val="00ED641E"/>
    <w:rsid w:val="00ED6521"/>
    <w:rsid w:val="00ED7AD6"/>
    <w:rsid w:val="00EE2AAC"/>
    <w:rsid w:val="00EE4D88"/>
    <w:rsid w:val="00EE56D7"/>
    <w:rsid w:val="00EE6C5E"/>
    <w:rsid w:val="00EF0558"/>
    <w:rsid w:val="00EF081B"/>
    <w:rsid w:val="00EF0A52"/>
    <w:rsid w:val="00EF1066"/>
    <w:rsid w:val="00EF43FC"/>
    <w:rsid w:val="00EF5275"/>
    <w:rsid w:val="00F01C07"/>
    <w:rsid w:val="00F02638"/>
    <w:rsid w:val="00F03019"/>
    <w:rsid w:val="00F077E8"/>
    <w:rsid w:val="00F12A5F"/>
    <w:rsid w:val="00F134AD"/>
    <w:rsid w:val="00F13F7D"/>
    <w:rsid w:val="00F14720"/>
    <w:rsid w:val="00F14A6C"/>
    <w:rsid w:val="00F16541"/>
    <w:rsid w:val="00F172DA"/>
    <w:rsid w:val="00F212B8"/>
    <w:rsid w:val="00F22609"/>
    <w:rsid w:val="00F22FB2"/>
    <w:rsid w:val="00F231BB"/>
    <w:rsid w:val="00F309BA"/>
    <w:rsid w:val="00F32D1A"/>
    <w:rsid w:val="00F330C2"/>
    <w:rsid w:val="00F33AA9"/>
    <w:rsid w:val="00F407B9"/>
    <w:rsid w:val="00F41463"/>
    <w:rsid w:val="00F439E1"/>
    <w:rsid w:val="00F502F9"/>
    <w:rsid w:val="00F5305B"/>
    <w:rsid w:val="00F5483A"/>
    <w:rsid w:val="00F57244"/>
    <w:rsid w:val="00F62B0B"/>
    <w:rsid w:val="00F62C1A"/>
    <w:rsid w:val="00F63D90"/>
    <w:rsid w:val="00F65255"/>
    <w:rsid w:val="00F6647F"/>
    <w:rsid w:val="00F67BA1"/>
    <w:rsid w:val="00F7037D"/>
    <w:rsid w:val="00F707CE"/>
    <w:rsid w:val="00F732E4"/>
    <w:rsid w:val="00F74DCC"/>
    <w:rsid w:val="00F8173B"/>
    <w:rsid w:val="00F8184F"/>
    <w:rsid w:val="00F81B2A"/>
    <w:rsid w:val="00F824CC"/>
    <w:rsid w:val="00F82B27"/>
    <w:rsid w:val="00F843C4"/>
    <w:rsid w:val="00F84890"/>
    <w:rsid w:val="00F9091A"/>
    <w:rsid w:val="00F925A9"/>
    <w:rsid w:val="00F94A0C"/>
    <w:rsid w:val="00F95F2D"/>
    <w:rsid w:val="00FA0606"/>
    <w:rsid w:val="00FA11BF"/>
    <w:rsid w:val="00FA1470"/>
    <w:rsid w:val="00FA2B18"/>
    <w:rsid w:val="00FA5433"/>
    <w:rsid w:val="00FA6D0E"/>
    <w:rsid w:val="00FA7E07"/>
    <w:rsid w:val="00FB35A9"/>
    <w:rsid w:val="00FB3A7B"/>
    <w:rsid w:val="00FB41A1"/>
    <w:rsid w:val="00FC0C7C"/>
    <w:rsid w:val="00FC3FDB"/>
    <w:rsid w:val="00FC5852"/>
    <w:rsid w:val="00FC6C37"/>
    <w:rsid w:val="00FC7D2D"/>
    <w:rsid w:val="00FD0A22"/>
    <w:rsid w:val="00FD39B3"/>
    <w:rsid w:val="00FD3C76"/>
    <w:rsid w:val="00FD4003"/>
    <w:rsid w:val="00FD48D8"/>
    <w:rsid w:val="00FD5AE1"/>
    <w:rsid w:val="00FE35EF"/>
    <w:rsid w:val="00FE547C"/>
    <w:rsid w:val="00FE7469"/>
    <w:rsid w:val="00FF0063"/>
    <w:rsid w:val="00FF26A7"/>
    <w:rsid w:val="00FF3685"/>
    <w:rsid w:val="00FF45C1"/>
    <w:rsid w:val="00FF4CD8"/>
    <w:rsid w:val="00FF55B8"/>
    <w:rsid w:val="00FF6FC4"/>
    <w:rsid w:val="00FF73E7"/>
    <w:rsid w:val="00FF75E7"/>
    <w:rsid w:val="00FF7E4E"/>
    <w:rsid w:val="04540851"/>
    <w:rsid w:val="045A1C56"/>
    <w:rsid w:val="0610658F"/>
    <w:rsid w:val="13121A36"/>
    <w:rsid w:val="14B27252"/>
    <w:rsid w:val="185033D5"/>
    <w:rsid w:val="1D1E0FB0"/>
    <w:rsid w:val="25410648"/>
    <w:rsid w:val="2952036F"/>
    <w:rsid w:val="4C063EE4"/>
    <w:rsid w:val="4C4650A6"/>
    <w:rsid w:val="53CE33C5"/>
    <w:rsid w:val="54EC4AD5"/>
    <w:rsid w:val="5F0421EA"/>
    <w:rsid w:val="5FEA26F2"/>
    <w:rsid w:val="62BE451B"/>
    <w:rsid w:val="696C6200"/>
    <w:rsid w:val="6A8E763C"/>
    <w:rsid w:val="6BF939CF"/>
    <w:rsid w:val="6ED96378"/>
    <w:rsid w:val="706B28FB"/>
    <w:rsid w:val="7414469F"/>
    <w:rsid w:val="76733A21"/>
    <w:rsid w:val="77C0541A"/>
    <w:rsid w:val="7CD53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4D247A5-29ED-4384-8F01-9E95D64B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FD1"/>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914FD1"/>
    <w:pPr>
      <w:jc w:val="left"/>
    </w:pPr>
  </w:style>
  <w:style w:type="character" w:customStyle="1" w:styleId="Char">
    <w:name w:val="批注文字 Char"/>
    <w:link w:val="a3"/>
    <w:uiPriority w:val="99"/>
    <w:semiHidden/>
    <w:locked/>
    <w:rsid w:val="00914FD1"/>
    <w:rPr>
      <w:rFonts w:ascii="Times New Roman" w:eastAsia="仿宋_GB2312" w:hAnsi="Times New Roman" w:cs="Times New Roman"/>
      <w:kern w:val="2"/>
      <w:sz w:val="32"/>
      <w:szCs w:val="32"/>
    </w:rPr>
  </w:style>
  <w:style w:type="paragraph" w:styleId="a4">
    <w:name w:val="annotation subject"/>
    <w:basedOn w:val="a3"/>
    <w:next w:val="a3"/>
    <w:link w:val="Char0"/>
    <w:uiPriority w:val="99"/>
    <w:semiHidden/>
    <w:rsid w:val="00914FD1"/>
    <w:rPr>
      <w:b/>
      <w:bCs/>
    </w:rPr>
  </w:style>
  <w:style w:type="character" w:customStyle="1" w:styleId="Char0">
    <w:name w:val="批注主题 Char"/>
    <w:link w:val="a4"/>
    <w:uiPriority w:val="99"/>
    <w:semiHidden/>
    <w:locked/>
    <w:rsid w:val="00914FD1"/>
    <w:rPr>
      <w:rFonts w:ascii="Times New Roman" w:eastAsia="仿宋_GB2312" w:hAnsi="Times New Roman" w:cs="Times New Roman"/>
      <w:b/>
      <w:bCs/>
      <w:kern w:val="2"/>
      <w:sz w:val="32"/>
      <w:szCs w:val="32"/>
    </w:rPr>
  </w:style>
  <w:style w:type="paragraph" w:styleId="a5">
    <w:name w:val="Normal Indent"/>
    <w:basedOn w:val="a"/>
    <w:link w:val="Char1"/>
    <w:uiPriority w:val="99"/>
    <w:rsid w:val="00914FD1"/>
    <w:pPr>
      <w:ind w:firstLine="420"/>
    </w:pPr>
    <w:rPr>
      <w:rFonts w:eastAsia="宋体"/>
      <w:sz w:val="21"/>
      <w:szCs w:val="21"/>
    </w:rPr>
  </w:style>
  <w:style w:type="paragraph" w:styleId="a6">
    <w:name w:val="Date"/>
    <w:basedOn w:val="a"/>
    <w:next w:val="a"/>
    <w:link w:val="Char2"/>
    <w:uiPriority w:val="99"/>
    <w:semiHidden/>
    <w:rsid w:val="00914FD1"/>
    <w:pPr>
      <w:ind w:leftChars="2500" w:left="100"/>
    </w:pPr>
  </w:style>
  <w:style w:type="character" w:customStyle="1" w:styleId="Char2">
    <w:name w:val="日期 Char"/>
    <w:link w:val="a6"/>
    <w:uiPriority w:val="99"/>
    <w:semiHidden/>
    <w:locked/>
    <w:rsid w:val="00914FD1"/>
    <w:rPr>
      <w:rFonts w:ascii="Times New Roman" w:eastAsia="仿宋_GB2312" w:hAnsi="Times New Roman" w:cs="Times New Roman"/>
      <w:kern w:val="2"/>
      <w:sz w:val="32"/>
      <w:szCs w:val="32"/>
    </w:rPr>
  </w:style>
  <w:style w:type="paragraph" w:styleId="a7">
    <w:name w:val="Balloon Text"/>
    <w:basedOn w:val="a"/>
    <w:link w:val="Char3"/>
    <w:uiPriority w:val="99"/>
    <w:semiHidden/>
    <w:rsid w:val="00914FD1"/>
    <w:rPr>
      <w:sz w:val="18"/>
      <w:szCs w:val="18"/>
    </w:rPr>
  </w:style>
  <w:style w:type="character" w:customStyle="1" w:styleId="Char3">
    <w:name w:val="批注框文本 Char"/>
    <w:link w:val="a7"/>
    <w:uiPriority w:val="99"/>
    <w:semiHidden/>
    <w:locked/>
    <w:rsid w:val="00914FD1"/>
    <w:rPr>
      <w:rFonts w:ascii="Times New Roman" w:eastAsia="仿宋_GB2312" w:hAnsi="Times New Roman" w:cs="Times New Roman"/>
      <w:kern w:val="2"/>
      <w:sz w:val="18"/>
      <w:szCs w:val="18"/>
    </w:rPr>
  </w:style>
  <w:style w:type="paragraph" w:styleId="a8">
    <w:name w:val="footer"/>
    <w:basedOn w:val="a"/>
    <w:link w:val="Char4"/>
    <w:uiPriority w:val="99"/>
    <w:rsid w:val="00914FD1"/>
    <w:pPr>
      <w:tabs>
        <w:tab w:val="center" w:pos="4153"/>
        <w:tab w:val="right" w:pos="8306"/>
      </w:tabs>
      <w:snapToGrid w:val="0"/>
      <w:jc w:val="left"/>
    </w:pPr>
    <w:rPr>
      <w:kern w:val="0"/>
      <w:sz w:val="18"/>
      <w:szCs w:val="18"/>
    </w:rPr>
  </w:style>
  <w:style w:type="character" w:customStyle="1" w:styleId="Char4">
    <w:name w:val="页脚 Char"/>
    <w:link w:val="a8"/>
    <w:uiPriority w:val="99"/>
    <w:locked/>
    <w:rsid w:val="00914FD1"/>
    <w:rPr>
      <w:rFonts w:ascii="Times New Roman" w:eastAsia="仿宋_GB2312" w:hAnsi="Times New Roman" w:cs="Times New Roman"/>
      <w:sz w:val="18"/>
      <w:szCs w:val="18"/>
    </w:rPr>
  </w:style>
  <w:style w:type="paragraph" w:styleId="a9">
    <w:name w:val="header"/>
    <w:basedOn w:val="a"/>
    <w:link w:val="Char5"/>
    <w:uiPriority w:val="99"/>
    <w:rsid w:val="00914FD1"/>
    <w:pPr>
      <w:pBdr>
        <w:bottom w:val="single" w:sz="6" w:space="1" w:color="auto"/>
      </w:pBdr>
      <w:tabs>
        <w:tab w:val="center" w:pos="4153"/>
        <w:tab w:val="right" w:pos="8306"/>
      </w:tabs>
      <w:snapToGrid w:val="0"/>
      <w:jc w:val="center"/>
    </w:pPr>
    <w:rPr>
      <w:kern w:val="0"/>
      <w:sz w:val="18"/>
      <w:szCs w:val="18"/>
    </w:rPr>
  </w:style>
  <w:style w:type="character" w:customStyle="1" w:styleId="Char5">
    <w:name w:val="页眉 Char"/>
    <w:link w:val="a9"/>
    <w:uiPriority w:val="99"/>
    <w:locked/>
    <w:rsid w:val="00914FD1"/>
    <w:rPr>
      <w:rFonts w:ascii="Times New Roman" w:eastAsia="仿宋_GB2312" w:hAnsi="Times New Roman" w:cs="Times New Roman"/>
      <w:sz w:val="18"/>
      <w:szCs w:val="18"/>
    </w:rPr>
  </w:style>
  <w:style w:type="paragraph" w:styleId="aa">
    <w:name w:val="Normal (Web)"/>
    <w:basedOn w:val="a"/>
    <w:uiPriority w:val="99"/>
    <w:rsid w:val="00914FD1"/>
    <w:pPr>
      <w:widowControl/>
      <w:spacing w:before="100" w:beforeAutospacing="1" w:after="100" w:afterAutospacing="1"/>
      <w:jc w:val="left"/>
    </w:pPr>
    <w:rPr>
      <w:rFonts w:ascii="宋体" w:eastAsia="宋体" w:hAnsi="宋体" w:cs="宋体"/>
      <w:kern w:val="0"/>
      <w:sz w:val="24"/>
      <w:szCs w:val="24"/>
    </w:rPr>
  </w:style>
  <w:style w:type="character" w:styleId="ab">
    <w:name w:val="annotation reference"/>
    <w:uiPriority w:val="99"/>
    <w:semiHidden/>
    <w:rsid w:val="00914FD1"/>
    <w:rPr>
      <w:sz w:val="21"/>
      <w:szCs w:val="21"/>
    </w:rPr>
  </w:style>
  <w:style w:type="table" w:styleId="ac">
    <w:name w:val="Table Grid"/>
    <w:basedOn w:val="a1"/>
    <w:uiPriority w:val="99"/>
    <w:rsid w:val="00914F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
    <w:name w:val="列出段落2"/>
    <w:basedOn w:val="a"/>
    <w:uiPriority w:val="99"/>
    <w:rsid w:val="00914FD1"/>
    <w:pPr>
      <w:ind w:firstLineChars="200" w:firstLine="420"/>
    </w:pPr>
    <w:rPr>
      <w:rFonts w:eastAsia="宋体"/>
      <w:sz w:val="21"/>
      <w:szCs w:val="21"/>
    </w:rPr>
  </w:style>
  <w:style w:type="paragraph" w:styleId="ad">
    <w:name w:val="List Paragraph"/>
    <w:basedOn w:val="a"/>
    <w:uiPriority w:val="99"/>
    <w:qFormat/>
    <w:rsid w:val="00914FD1"/>
    <w:pPr>
      <w:ind w:firstLineChars="200" w:firstLine="420"/>
    </w:pPr>
    <w:rPr>
      <w:rFonts w:ascii="Calibri" w:eastAsia="宋体" w:hAnsi="Calibri" w:cs="Calibri"/>
      <w:sz w:val="21"/>
      <w:szCs w:val="21"/>
    </w:rPr>
  </w:style>
  <w:style w:type="paragraph" w:customStyle="1" w:styleId="1">
    <w:name w:val="修订1"/>
    <w:hidden/>
    <w:uiPriority w:val="99"/>
    <w:semiHidden/>
    <w:rsid w:val="00914FD1"/>
    <w:rPr>
      <w:rFonts w:eastAsia="仿宋_GB2312"/>
      <w:kern w:val="2"/>
      <w:sz w:val="32"/>
      <w:szCs w:val="32"/>
    </w:rPr>
  </w:style>
  <w:style w:type="character" w:customStyle="1" w:styleId="Char1">
    <w:name w:val="正文缩进 Char"/>
    <w:link w:val="a5"/>
    <w:uiPriority w:val="99"/>
    <w:locked/>
    <w:rsid w:val="008D5DBE"/>
    <w:rPr>
      <w:kern w:val="2"/>
      <w:sz w:val="21"/>
      <w:szCs w:val="21"/>
    </w:rPr>
  </w:style>
  <w:style w:type="character" w:customStyle="1" w:styleId="Char10">
    <w:name w:val="批注文字 Char1"/>
    <w:uiPriority w:val="99"/>
    <w:rsid w:val="00383E21"/>
    <w:rPr>
      <w:rFonts w:ascii="宋体" w:cs="宋体"/>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273</Words>
  <Characters>1559</Characters>
  <Application>Microsoft Office Word</Application>
  <DocSecurity>0</DocSecurity>
  <Lines>12</Lines>
  <Paragraphs>3</Paragraphs>
  <ScaleCrop>false</ScaleCrop>
  <Company>Chinese ORG</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深圳市灯光环境管理中心</dc:title>
  <dc:subject/>
  <dc:creator>叶紫清</dc:creator>
  <cp:keywords/>
  <dc:description/>
  <cp:lastModifiedBy>冯朝丽</cp:lastModifiedBy>
  <cp:revision>13</cp:revision>
  <cp:lastPrinted>2019-12-06T06:36:00Z</cp:lastPrinted>
  <dcterms:created xsi:type="dcterms:W3CDTF">2019-12-04T08:46:00Z</dcterms:created>
  <dcterms:modified xsi:type="dcterms:W3CDTF">2019-12-06T08:17:00Z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