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1</w:t>
      </w:r>
    </w:p>
    <w:p>
      <w:pPr>
        <w:pStyle w:val="3"/>
        <w:rPr>
          <w:rFonts w:hint="default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u w:val="none"/>
          <w:lang w:val="en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一、考生须在面试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当天在报到时间内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（即</w:t>
      </w:r>
      <w:r>
        <w:rPr>
          <w:rFonts w:hint="eastAsia" w:ascii="仿宋_GB2312" w:hAnsi="宋体" w:eastAsia="仿宋_GB2312" w:cs="仿宋_GB2312"/>
          <w:sz w:val="36"/>
          <w:szCs w:val="36"/>
          <w:highlight w:val="none"/>
          <w:lang w:val="en-US" w:eastAsia="zh-CN"/>
        </w:rPr>
        <w:t>下午13</w:t>
      </w:r>
      <w:r>
        <w:rPr>
          <w:rFonts w:hint="eastAsia" w:ascii="仿宋_GB2312" w:hAnsi="宋体" w:eastAsia="仿宋_GB2312" w:cs="仿宋_GB2312"/>
          <w:sz w:val="36"/>
          <w:szCs w:val="36"/>
          <w:highlight w:val="none"/>
        </w:rPr>
        <w:t>:00-</w:t>
      </w:r>
      <w:r>
        <w:rPr>
          <w:rFonts w:hint="eastAsia" w:ascii="仿宋_GB2312" w:hAnsi="宋体" w:eastAsia="仿宋_GB2312" w:cs="仿宋_GB2312"/>
          <w:sz w:val="36"/>
          <w:szCs w:val="36"/>
          <w:highlight w:val="none"/>
          <w:lang w:val="en-US" w:eastAsia="zh-CN"/>
        </w:rPr>
        <w:t>13</w:t>
      </w:r>
      <w:r>
        <w:rPr>
          <w:rFonts w:hint="eastAsia" w:ascii="仿宋_GB2312" w:hAnsi="宋体" w:eastAsia="仿宋_GB2312" w:cs="仿宋_GB2312"/>
          <w:sz w:val="36"/>
          <w:szCs w:val="36"/>
          <w:highlight w:val="none"/>
        </w:rPr>
        <w:t>:</w:t>
      </w:r>
      <w:r>
        <w:rPr>
          <w:rFonts w:hint="eastAsia" w:ascii="仿宋_GB2312" w:hAnsi="宋体" w:eastAsia="仿宋_GB2312" w:cs="仿宋_GB2312"/>
          <w:sz w:val="36"/>
          <w:szCs w:val="36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），凭本人有效居民身份证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笔试准考证到指定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报到地点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报到，参加面试抽签。未能按时报到的，视为自动放弃面试资格。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、考生不得穿戴有职业特征或者有明显特殊文字、图案标识的服装、饰品参加面试，一经发现，按违规处理，取消面试资格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 xml:space="preserve">、考生报到后，应将所携带的手表和手机、电子手环等电子设备（关闭后）交工作人员统一保管，面试结束离场时领回。如未按要求上缴上述物品的，一经发现，按违规处理，取消面试资格。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、考生在候考室抽签后，应核对个人信息，签名确认抽签结果，在工作人员的指引下在指定位置就座。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五、候考的考生实行封闭管理，须在候考室静候，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不得喧哗，不得影响他人，不得擅自离开候考室。需上洗手间的，应经工作人员同意，并由工作人员陪同前往。确需离开考点的，应书面提出申请，经主考同意后按弃考处理。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六、此次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面试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设置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备考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和作答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  <w:t>环节，考生按抽签顺序号进行备考、作答。每批考生在候考室列队，由工作人员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引导到备考室备考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分钟，再到面试室作答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分钟。从候考室到备考室、从备考室到面试室，均按面试室号为序列队集中前往，以免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进错面试室（确保报考同一职位考生由同一组考官面试）。请考生主动配合工作人员，确保及时有序转场。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、考生应在工作人员的引导下依次进入备考室，按面试室序号就座。面试从进入备考室开始，到离开面试室结束，期间考生不得离开（包括上洗手间）。备考时间为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分钟。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备考室全程录音录像，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备考期间，听到“请开始备考”的指令后方可翻开题本，应独立默读题本，不得出声影响他人，禁止互相讨论；可在草稿纸上写答题框架，但不得在题本上涂写、做标记。如提前翻看题本或相互交流，视同违纪，取消面试资格。听到“备考结束，请在工作人员引导下前往面试室”指令后，应立即起立，将题本、笔留在备考室，将草稿纸随身携带，在工作人员引导下离开备考室（为确保上一批考生面试与下一批考生备考同时同步，离开后不得重返备考室；如发现草稿纸遗漏，也不得再返回备考室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、为确保考生不进错面试室，请考生在进入面试室前与工作人员认真核对抽签确定的面试室号。进入面试室就座后，考官不提问，由工作人员发出“请开始答题”的指令，考生则按试题顺序依次答题（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每道题不单独计时，答题总时间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限时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分钟）。面试过程中以普通话发言。不得报告、透露或暗示个人信息，如透露个人信息，按违纪处理，取消面试成绩。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、面试结束后，考生把所有材料留在桌面，在工作人员引导下离开面试室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前往候分室。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、为严肃考试纪律，确保公平公正，考生从候考室到备考室、从备考室到面试室、从面试室到候分室等转场过程，应保持缄默，不得交流，严禁透露面试有关信息，否则视同违纪，按规定严肃处理。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、考生如因个人原因耽误备考或作答时间，不得要求补时。考生须服从考官对自己的成绩评定，不得要求加分、查分、复试或无理取闹。考生领取成绩通知书后，领回本人物品，应立即离开考点，不得逗留。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、考生要服从面试现场工作人员的管理，接受工作人员的监督和检查，对违反面试规定的，将按照《事业单位公开招聘违纪违规行为处理规定》严肃处理。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u w:val="none"/>
          <w:lang w:val="en" w:eastAsia="zh-CN"/>
        </w:rPr>
        <w:t>、无论考前、考中、考后，都严禁以任何方式违规获取、传播试题信息。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highlight w:val="none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jhlNmJiODg2ZDJiYzYzNDVhZTNlZmZkYmZiZmEifQ=="/>
  </w:docVars>
  <w:rsids>
    <w:rsidRoot w:val="FFECDE63"/>
    <w:rsid w:val="0FCB2634"/>
    <w:rsid w:val="37FD6E45"/>
    <w:rsid w:val="3C6C5BDC"/>
    <w:rsid w:val="3F2EBAF7"/>
    <w:rsid w:val="3F7B77C9"/>
    <w:rsid w:val="55DA6433"/>
    <w:rsid w:val="57FE0590"/>
    <w:rsid w:val="59854B87"/>
    <w:rsid w:val="5BF39EFB"/>
    <w:rsid w:val="5F50943E"/>
    <w:rsid w:val="73E63897"/>
    <w:rsid w:val="767D48DB"/>
    <w:rsid w:val="776C42FA"/>
    <w:rsid w:val="7BFE1AE9"/>
    <w:rsid w:val="7EBFCB93"/>
    <w:rsid w:val="BF7DA0AF"/>
    <w:rsid w:val="BFF7F0BF"/>
    <w:rsid w:val="EBFB901B"/>
    <w:rsid w:val="EC340B66"/>
    <w:rsid w:val="EFFDFCAD"/>
    <w:rsid w:val="F7FDF830"/>
    <w:rsid w:val="FBB12F17"/>
    <w:rsid w:val="FDF733A5"/>
    <w:rsid w:val="FDFB3F2B"/>
    <w:rsid w:val="FFECD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next w:val="4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1237</Words>
  <Characters>1245</Characters>
  <Lines>0</Lines>
  <Paragraphs>0</Paragraphs>
  <TotalTime>1</TotalTime>
  <ScaleCrop>false</ScaleCrop>
  <LinksUpToDate>false</LinksUpToDate>
  <CharactersWithSpaces>1245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2024-05-13T13:16:00Z</dcterms:created>
  <dc:creator>user</dc:creator>
  <cp:lastModifiedBy>叶欣安</cp:lastModifiedBy>
  <cp:lastPrinted>2024-06-08T09:54:00Z</cp:lastPrinted>
  <dcterms:modified xsi:type="dcterms:W3CDTF">2025-05-14T17:18:04Z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63F6816A883D41BF96EBB50DAF55F2FC_12</vt:lpwstr>
  </property>
</Properties>
</file>