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20250302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关于加强全市盲道建设和管理专项工作的建议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梁金兴,杨加禄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深圳市残疾人联合会(主办),市住房和建设局,市交通运输局,市城市管理和综合执法局,市公安局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一、有关背景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盲道，是为盲人提供行动方便和安全的专属设施，是盲人群体无障碍出行的基本保障，一般铺设两类砖，一类是条形引导砖，引导盲人放心前行；一类是带有圆点的止步提示砖。盲道作为视障人群的“指南针”，其建设和使用情况不仅体现了一个城市对残疾人的关怀程度，还体现了一个社会的文明高度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据了解，目前深圳市视力障碍持证深圳户籍有1600多名，非深圳户籍有5000多名，我市已完成5000多公里的盲道建设。但通过实地走访发现，深圳的盲道在其建设和管理方面仍然存在槽点。主要表现在盲道常被摊档、车辆或各种设施挤占、盲道铺设歪歪扭扭、工程施工损坏盲道而未能及时修复、盲道中间穿插设置井盖、“断头盲道”等等，种种现象无疑变相剥夺了残疾人的权益，将盲道变成了“忙道”，即便是正常人沿着它行走，都难免“碰壁”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究其原因，这与盲道的建设和管理存在很大关系。因此，建议要加强全市盲道建设和管理专项工作。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是重视盲道的规范建设。不断完善盲道等无障碍设施，通过物理间隔，实施人车分离，保障行人出行安全。重点路段人行道将盲道设置在靠道路内侧，引导规范自行车有序停放。对公园、医院、文化场馆等重点公共建筑的主要出入口建设设计更为严密、更为科学的盲道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二是加强盲道运行监管。有关部门要建立常态化的盲道等无障碍设施巡查机制，对被侵占、被破坏的盲道要限期整改，对占用盲道和破坏盲道的单位和个人要依法惩处。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三是加强无障碍设施保护宣传。加强对无障碍设施知识及其建设的宣传教育，让广大市民都了解无障碍设施的重要意义，增强他们对盲道的保护意识，实现全社会的健障融合以及残疾人权利的依法保障。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代表通讯录：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梁金兴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13714780009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深圳市宝安区新安街道海裕社区党委书记、居委会主任、工作站站长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杨加禄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13825276356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深圳市火狼企业形象设计有限公司创意总监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单位通讯录：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深圳市残疾人联合会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陈向荣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13421345977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市公安局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李琪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18938958787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谢瑜曼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13602578878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市交通运输局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黄小桐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18174590856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市住房和建设局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肖珍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18027650925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3d38c818-b3b4-4bf3-88bf-2f1c4c6bfd47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887a7183-30ac-4db6-b033-4f336c620c9f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ac3171b-f352-4570-ab13-2beea950e129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adb212ec-14e8-4c73-9892-d43e6845707e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