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pacing w:line="500" w:lineRule="exact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  <w:t>廉政承诺书</w:t>
      </w:r>
    </w:p>
    <w:p>
      <w:pPr>
        <w:keepNext w:val="0"/>
        <w:keepLines w:val="0"/>
        <w:pageBreakBefore w:val="0"/>
        <w:widowControl/>
        <w:spacing w:line="460" w:lineRule="exact"/>
        <w:ind w:firstLine="0" w:firstLineChars="0"/>
        <w:jc w:val="center"/>
        <w:rPr>
          <w:rFonts w:hint="eastAsia" w:ascii="仿宋_GB2312" w:hAnsi="黑体" w:eastAsia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黑体" w:eastAsia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（服务类、货物类、工程类供应商模板）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深圳市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公园管理中心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为加强（服务类/货物类/工程类）自行采购的廉政建设，实现（服务类/货物类/工程类）自行采购“优质优廉”的目标，根据市城管和综合执法局有关要求，本人特向贵单位郑重承诺：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我方在（服务类/货物类/工程类）自行采购项目实施过程中，将严格遵守有关法律、法规、政策，以及市城管和综合执法局关于廉政建设的要求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。不向贵单位工作人员提供不正当的利益，包括：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一、不向贵单位工作人员赠送礼金、有价证券、贵重物品、好 处费、感谢费等。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二、不向贵单位工作人员支付应由你单位或其本人支付的费用。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三、不安排贵单位工作人员的配偶、子女及其配偶和其他亲 属到我单位工作。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四、不向贵单位工作人员提供宴请、旅游、娱乐和健身等活动。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五、不向贵单位工作人员输送其他不正当利益。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六、自觉接受监督，若出现上述行为，自愿接受贵单位无条件解除合同，并承担相应的后果。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承诺人（法定代表人）：           日期：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1600" w:firstLineChars="5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（盖章）：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5DD40D"/>
    <w:rsid w:val="37FBEF2B"/>
    <w:rsid w:val="7C5DD40D"/>
    <w:rsid w:val="DBFC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sz w:val="32"/>
      <w:szCs w:val="3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next w:val="1"/>
    <w:qFormat/>
    <w:uiPriority w:val="0"/>
    <w:pPr>
      <w:ind w:firstLine="420" w:firstLineChars="200"/>
    </w:pPr>
  </w:style>
  <w:style w:type="paragraph" w:customStyle="1" w:styleId="3">
    <w:name w:val="正文文本缩进1"/>
    <w:basedOn w:val="4"/>
    <w:next w:val="5"/>
    <w:qFormat/>
    <w:uiPriority w:val="0"/>
    <w:pPr>
      <w:ind w:left="420" w:leftChars="200"/>
    </w:pPr>
    <w:rPr>
      <w:rFonts w:ascii="Times New Roman" w:hAnsi="Times New Roman" w:eastAsia="宋体"/>
      <w:sz w:val="21"/>
    </w:rPr>
  </w:style>
  <w:style w:type="paragraph" w:customStyle="1" w:styleId="4">
    <w:name w:val="正文 New"/>
    <w:next w:val="2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before="0" w:beforeAutospacing="0" w:after="0" w:afterAutospacing="0" w:line="240" w:lineRule="auto"/>
      <w:ind w:left="0" w:right="0" w:firstLine="0"/>
      <w:jc w:val="both"/>
    </w:pPr>
    <w:rPr>
      <w:rFonts w:hint="default" w:ascii="Times New Roman" w:hAnsi="Times New Roman" w:eastAsia="宋体" w:cs="Times New Roman"/>
      <w:color w:val="auto"/>
      <w:spacing w:val="0"/>
      <w:kern w:val="2"/>
      <w:position w:val="0"/>
      <w:sz w:val="21"/>
      <w:szCs w:val="22"/>
      <w:lang w:val="en-US" w:eastAsia="zh-CN" w:bidi="ar-SA"/>
    </w:rPr>
  </w:style>
  <w:style w:type="paragraph" w:customStyle="1" w:styleId="5">
    <w:name w:val="正文文本1"/>
    <w:basedOn w:val="1"/>
    <w:next w:val="6"/>
    <w:qFormat/>
    <w:uiPriority w:val="0"/>
    <w:pPr>
      <w:spacing w:after="120"/>
    </w:pPr>
    <w:rPr>
      <w:rFonts w:ascii="Times New Roman" w:hAnsi="Times New Roman" w:eastAsia="宋体"/>
      <w:sz w:val="32"/>
      <w:szCs w:val="24"/>
    </w:rPr>
  </w:style>
  <w:style w:type="paragraph" w:customStyle="1" w:styleId="6">
    <w:name w:val="标题1"/>
    <w:basedOn w:val="1"/>
    <w:next w:val="1"/>
    <w:qFormat/>
    <w:uiPriority w:val="0"/>
    <w:pPr>
      <w:spacing w:before="240" w:beforeAutospacing="0" w:after="60" w:afterAutospacing="0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2026-05-22T02:52:00Z</dcterms:created>
  <dc:creator>lzq</dc:creator>
  <cp:lastModifiedBy>王晓阳</cp:lastModifiedBy>
  <dcterms:modified xsi:type="dcterms:W3CDTF">2026-07-31T11:48:18Z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</Properties>
</file>